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9F" w:rsidRPr="001F069F" w:rsidRDefault="001F069F" w:rsidP="001F069F">
      <w:pPr>
        <w:shd w:val="clear" w:color="auto" w:fill="FFFFFF"/>
        <w:spacing w:after="225" w:line="315" w:lineRule="atLeast"/>
        <w:outlineLvl w:val="3"/>
        <w:rPr>
          <w:rFonts w:ascii="Arial" w:eastAsia="Times New Roman" w:hAnsi="Arial" w:cs="Arial"/>
          <w:b/>
          <w:bCs/>
          <w:color w:val="424242"/>
          <w:sz w:val="23"/>
          <w:szCs w:val="23"/>
          <w:lang w:val="en-US"/>
        </w:rPr>
      </w:pPr>
      <w:r w:rsidRPr="001F069F">
        <w:rPr>
          <w:rFonts w:ascii="Arial" w:eastAsia="Times New Roman" w:hAnsi="Arial" w:cs="Arial"/>
          <w:b/>
          <w:bCs/>
          <w:color w:val="424242"/>
          <w:sz w:val="23"/>
          <w:szCs w:val="23"/>
          <w:lang w:val="en-US"/>
        </w:rPr>
        <w:t>Themes</w:t>
      </w:r>
    </w:p>
    <w:p w:rsidR="001F069F" w:rsidRPr="001F069F" w:rsidRDefault="001F069F" w:rsidP="001F069F">
      <w:pPr>
        <w:shd w:val="clear" w:color="auto" w:fill="FFFFFF"/>
        <w:spacing w:line="360" w:lineRule="atLeast"/>
        <w:rPr>
          <w:rFonts w:ascii="Arial" w:eastAsia="Times New Roman" w:hAnsi="Arial" w:cs="Arial"/>
          <w:i/>
          <w:iCs/>
          <w:color w:val="7B7B7B"/>
          <w:sz w:val="21"/>
          <w:szCs w:val="21"/>
          <w:lang w:val="en-US"/>
        </w:rPr>
      </w:pPr>
      <w:r w:rsidRPr="001F069F">
        <w:rPr>
          <w:rFonts w:ascii="Arial" w:eastAsia="Times New Roman" w:hAnsi="Arial" w:cs="Arial"/>
          <w:i/>
          <w:iCs/>
          <w:color w:val="7B7B7B"/>
          <w:sz w:val="21"/>
          <w:szCs w:val="21"/>
          <w:lang w:val="en-US"/>
        </w:rPr>
        <w:t>Themes are the fundamental and often universal ideas explored in a literary work.</w:t>
      </w:r>
    </w:p>
    <w:p w:rsidR="001F069F" w:rsidRPr="001F069F" w:rsidRDefault="001F069F" w:rsidP="001F069F">
      <w:pPr>
        <w:shd w:val="clear" w:color="auto" w:fill="FFFFFF"/>
        <w:spacing w:after="225" w:line="315" w:lineRule="atLeast"/>
        <w:outlineLvl w:val="4"/>
        <w:rPr>
          <w:rFonts w:ascii="Arial" w:eastAsia="Times New Roman" w:hAnsi="Arial" w:cs="Arial"/>
          <w:b/>
          <w:bCs/>
          <w:color w:val="424242"/>
          <w:sz w:val="23"/>
          <w:szCs w:val="23"/>
          <w:lang w:val="en-US"/>
        </w:rPr>
      </w:pPr>
      <w:r w:rsidRPr="001F069F">
        <w:rPr>
          <w:rFonts w:ascii="Arial" w:eastAsia="Times New Roman" w:hAnsi="Arial" w:cs="Arial"/>
          <w:b/>
          <w:bCs/>
          <w:color w:val="424242"/>
          <w:sz w:val="23"/>
          <w:szCs w:val="23"/>
          <w:lang w:val="en-US"/>
        </w:rPr>
        <w:t>Dangerous Knowledge</w:t>
      </w:r>
    </w:p>
    <w:p w:rsidR="001F069F" w:rsidRPr="001F069F" w:rsidRDefault="001F069F" w:rsidP="001F069F">
      <w:pPr>
        <w:shd w:val="clear" w:color="auto" w:fill="FFFFFF"/>
        <w:spacing w:after="30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The pursuit of knowledge is at the heart of</w:t>
      </w:r>
      <w:r w:rsidRPr="001F069F">
        <w:rPr>
          <w:rFonts w:ascii="Arial" w:eastAsia="Times New Roman" w:hAnsi="Arial" w:cs="Arial"/>
          <w:color w:val="424242"/>
          <w:sz w:val="21"/>
          <w:lang w:val="en-US"/>
        </w:rPr>
        <w:t> </w:t>
      </w:r>
      <w:r w:rsidRPr="001F069F">
        <w:rPr>
          <w:rFonts w:ascii="Arial" w:eastAsia="Times New Roman" w:hAnsi="Arial" w:cs="Arial"/>
          <w:i/>
          <w:iCs/>
          <w:color w:val="424242"/>
          <w:sz w:val="21"/>
          <w:szCs w:val="21"/>
          <w:lang w:val="en-US"/>
        </w:rPr>
        <w:t>Frankenstein,</w:t>
      </w:r>
      <w:r w:rsidRPr="001F069F">
        <w:rPr>
          <w:rFonts w:ascii="Arial" w:eastAsia="Times New Roman" w:hAnsi="Arial" w:cs="Arial"/>
          <w:i/>
          <w:iCs/>
          <w:color w:val="424242"/>
          <w:sz w:val="21"/>
          <w:lang w:val="en-US"/>
        </w:rPr>
        <w:t> </w:t>
      </w:r>
      <w:r w:rsidRPr="001F069F">
        <w:rPr>
          <w:rFonts w:ascii="Arial" w:eastAsia="Times New Roman" w:hAnsi="Arial" w:cs="Arial"/>
          <w:color w:val="424242"/>
          <w:sz w:val="21"/>
          <w:szCs w:val="21"/>
          <w:lang w:val="en-US"/>
        </w:rPr>
        <w:t>as Victor attempts to surge beyond accepted human limits and access the secret of life. Likewise, Robert Walton attempts to surpass previous human explorations by endeavoring to reach the North Pole. This ruthless pursuit of knowledge</w:t>
      </w:r>
      <w:r w:rsidR="00B55CB8">
        <w:rPr>
          <w:rFonts w:ascii="Arial" w:eastAsia="Times New Roman" w:hAnsi="Arial" w:cs="Arial"/>
          <w:color w:val="424242"/>
          <w:sz w:val="21"/>
          <w:szCs w:val="21"/>
          <w:lang w:val="en-US"/>
        </w:rPr>
        <w:t xml:space="preserve"> </w:t>
      </w:r>
      <w:r w:rsidRPr="001F069F">
        <w:rPr>
          <w:rFonts w:ascii="Arial" w:eastAsia="Times New Roman" w:hAnsi="Arial" w:cs="Arial"/>
          <w:color w:val="424242"/>
          <w:sz w:val="21"/>
          <w:szCs w:val="21"/>
          <w:lang w:val="en-US"/>
        </w:rPr>
        <w:t>proves dangerous, as Victor’s act of creation eventually results in the destruction of everyone dear to him, and Walton finds himself perilously trapped between sheets of ice. Whereas Victor’s obsessive hatred of the monster drives him to his death, Walton ultimately pulls back from his treacherous mission, having learned from Victor’s example how destructive the thirst for knowledge can be.</w:t>
      </w:r>
    </w:p>
    <w:p w:rsidR="001F069F" w:rsidRPr="001F069F" w:rsidRDefault="001F069F" w:rsidP="001F069F">
      <w:pPr>
        <w:shd w:val="clear" w:color="auto" w:fill="FFFFFF"/>
        <w:spacing w:after="225" w:line="315" w:lineRule="atLeast"/>
        <w:outlineLvl w:val="4"/>
        <w:rPr>
          <w:rFonts w:ascii="Arial" w:eastAsia="Times New Roman" w:hAnsi="Arial" w:cs="Arial"/>
          <w:b/>
          <w:bCs/>
          <w:color w:val="424242"/>
          <w:sz w:val="23"/>
          <w:szCs w:val="23"/>
          <w:lang w:val="en-US"/>
        </w:rPr>
      </w:pPr>
      <w:r w:rsidRPr="001F069F">
        <w:rPr>
          <w:rFonts w:ascii="Arial" w:eastAsia="Times New Roman" w:hAnsi="Arial" w:cs="Arial"/>
          <w:b/>
          <w:bCs/>
          <w:color w:val="424242"/>
          <w:sz w:val="23"/>
          <w:szCs w:val="23"/>
          <w:lang w:val="en-US"/>
        </w:rPr>
        <w:t>Sublime Nature</w:t>
      </w:r>
    </w:p>
    <w:p w:rsidR="00F64164" w:rsidRDefault="001F069F" w:rsidP="00F64164">
      <w:pPr>
        <w:shd w:val="clear" w:color="auto" w:fill="FFFFFF"/>
        <w:spacing w:after="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The sublime natural world, embraced by Romanticism (late eighteenth century to mid-nineteenth century) as a source of unrestrained emotional experience for the individual, initially offers characters the possibility of spiritual renewal. Mired in depression and remorse after the deaths of William and Justine, for which he feels responsible, Victor heads to the mountains to lift his spirits.</w:t>
      </w:r>
    </w:p>
    <w:p w:rsidR="001F069F" w:rsidRDefault="001F069F" w:rsidP="00F64164">
      <w:pPr>
        <w:shd w:val="clear" w:color="auto" w:fill="FFFFFF"/>
        <w:spacing w:after="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 xml:space="preserve"> Likewise, after a hellish winter of cold and abandonment, the monster feels his heart lighten as spring arrives. The influence of nature on mood is evident throughout the novel, but for Victor, the natural world’s power to console him wanes when he realizes that the monster will haunt him no matter where he goes. </w:t>
      </w:r>
      <w:r w:rsidR="004515BF">
        <w:rPr>
          <w:rFonts w:ascii="Arial" w:eastAsia="Times New Roman" w:hAnsi="Arial" w:cs="Arial"/>
          <w:color w:val="424242"/>
          <w:sz w:val="21"/>
          <w:szCs w:val="21"/>
          <w:lang w:val="en-US"/>
        </w:rPr>
        <w:t xml:space="preserve">At </w:t>
      </w:r>
      <w:r w:rsidRPr="001F069F">
        <w:rPr>
          <w:rFonts w:ascii="Arial" w:eastAsia="Times New Roman" w:hAnsi="Arial" w:cs="Arial"/>
          <w:color w:val="424242"/>
          <w:sz w:val="21"/>
          <w:szCs w:val="21"/>
          <w:lang w:val="en-US"/>
        </w:rPr>
        <w:t>the end</w:t>
      </w:r>
      <w:r w:rsidR="004515BF">
        <w:rPr>
          <w:rFonts w:ascii="Arial" w:eastAsia="Times New Roman" w:hAnsi="Arial" w:cs="Arial"/>
          <w:color w:val="424242"/>
          <w:sz w:val="21"/>
          <w:szCs w:val="21"/>
          <w:lang w:val="en-US"/>
        </w:rPr>
        <w:t xml:space="preserve"> of the story</w:t>
      </w:r>
      <w:r w:rsidRPr="001F069F">
        <w:rPr>
          <w:rFonts w:ascii="Arial" w:eastAsia="Times New Roman" w:hAnsi="Arial" w:cs="Arial"/>
          <w:color w:val="424242"/>
          <w:sz w:val="21"/>
          <w:szCs w:val="21"/>
          <w:lang w:val="en-US"/>
        </w:rPr>
        <w:t>, as Victor chases the monster obsessively, nature, in the form of the Arctic desert, functions simply as the symbolic backdrop for his primal struggle against the monster.</w:t>
      </w:r>
      <w:r w:rsidR="004515BF">
        <w:rPr>
          <w:rFonts w:ascii="Arial" w:eastAsia="Times New Roman" w:hAnsi="Arial" w:cs="Arial"/>
          <w:color w:val="424242"/>
          <w:sz w:val="21"/>
          <w:szCs w:val="21"/>
          <w:lang w:val="en-US"/>
        </w:rPr>
        <w:t xml:space="preserve"> In a way we can say that this last landscape is as bleak as Victor´s ultimate destiny.</w:t>
      </w:r>
    </w:p>
    <w:p w:rsidR="004515BF" w:rsidRPr="001F069F" w:rsidRDefault="004515BF" w:rsidP="00F64164">
      <w:pPr>
        <w:shd w:val="clear" w:color="auto" w:fill="FFFFFF"/>
        <w:spacing w:after="0" w:line="360" w:lineRule="atLeast"/>
        <w:rPr>
          <w:rFonts w:ascii="Arial" w:eastAsia="Times New Roman" w:hAnsi="Arial" w:cs="Arial"/>
          <w:color w:val="424242"/>
          <w:sz w:val="21"/>
          <w:szCs w:val="21"/>
          <w:lang w:val="en-US"/>
        </w:rPr>
      </w:pPr>
    </w:p>
    <w:p w:rsidR="001F069F" w:rsidRPr="001F069F" w:rsidRDefault="001F069F" w:rsidP="001F069F">
      <w:pPr>
        <w:shd w:val="clear" w:color="auto" w:fill="FFFFFF"/>
        <w:spacing w:after="225" w:line="315" w:lineRule="atLeast"/>
        <w:outlineLvl w:val="4"/>
        <w:rPr>
          <w:rFonts w:ascii="Arial" w:eastAsia="Times New Roman" w:hAnsi="Arial" w:cs="Arial"/>
          <w:b/>
          <w:bCs/>
          <w:color w:val="424242"/>
          <w:sz w:val="23"/>
          <w:szCs w:val="23"/>
          <w:lang w:val="en-US"/>
        </w:rPr>
      </w:pPr>
      <w:r w:rsidRPr="001F069F">
        <w:rPr>
          <w:rFonts w:ascii="Arial" w:eastAsia="Times New Roman" w:hAnsi="Arial" w:cs="Arial"/>
          <w:b/>
          <w:bCs/>
          <w:color w:val="424242"/>
          <w:sz w:val="23"/>
          <w:szCs w:val="23"/>
          <w:lang w:val="en-US"/>
        </w:rPr>
        <w:t>Monstrosity</w:t>
      </w:r>
    </w:p>
    <w:p w:rsidR="001F069F" w:rsidRPr="001F069F" w:rsidRDefault="001F069F" w:rsidP="001F069F">
      <w:pPr>
        <w:shd w:val="clear" w:color="auto" w:fill="FFFFFF"/>
        <w:spacing w:after="30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Obviously, this theme pervades the entire novel</w:t>
      </w:r>
      <w:r w:rsidR="00131A03">
        <w:rPr>
          <w:rFonts w:ascii="Arial" w:eastAsia="Times New Roman" w:hAnsi="Arial" w:cs="Arial"/>
          <w:color w:val="424242"/>
          <w:sz w:val="21"/>
          <w:szCs w:val="21"/>
          <w:lang w:val="en-US"/>
        </w:rPr>
        <w:t xml:space="preserve"> </w:t>
      </w:r>
      <w:r w:rsidRPr="001F069F">
        <w:rPr>
          <w:rFonts w:ascii="Arial" w:eastAsia="Times New Roman" w:hAnsi="Arial" w:cs="Arial"/>
          <w:color w:val="424242"/>
          <w:sz w:val="21"/>
          <w:szCs w:val="21"/>
          <w:lang w:val="en-US"/>
        </w:rPr>
        <w:t>as the monster lies at the centr</w:t>
      </w:r>
      <w:r w:rsidR="00131A03">
        <w:rPr>
          <w:rFonts w:ascii="Arial" w:eastAsia="Times New Roman" w:hAnsi="Arial" w:cs="Arial"/>
          <w:color w:val="424242"/>
          <w:sz w:val="21"/>
          <w:szCs w:val="21"/>
          <w:lang w:val="en-US"/>
        </w:rPr>
        <w:t>e</w:t>
      </w:r>
      <w:r w:rsidRPr="001F069F">
        <w:rPr>
          <w:rFonts w:ascii="Arial" w:eastAsia="Times New Roman" w:hAnsi="Arial" w:cs="Arial"/>
          <w:color w:val="424242"/>
          <w:sz w:val="21"/>
          <w:szCs w:val="21"/>
          <w:lang w:val="en-US"/>
        </w:rPr>
        <w:t xml:space="preserve"> of the action. Eight feet tall and hideously ugly, the monster is rejected by society. However, i</w:t>
      </w:r>
      <w:r w:rsidR="00131A03">
        <w:rPr>
          <w:rFonts w:ascii="Arial" w:eastAsia="Times New Roman" w:hAnsi="Arial" w:cs="Arial"/>
          <w:color w:val="424242"/>
          <w:sz w:val="21"/>
          <w:szCs w:val="21"/>
          <w:lang w:val="en-US"/>
        </w:rPr>
        <w:t>t</w:t>
      </w:r>
      <w:r w:rsidRPr="001F069F">
        <w:rPr>
          <w:rFonts w:ascii="Arial" w:eastAsia="Times New Roman" w:hAnsi="Arial" w:cs="Arial"/>
          <w:color w:val="424242"/>
          <w:sz w:val="21"/>
          <w:szCs w:val="21"/>
          <w:lang w:val="en-US"/>
        </w:rPr>
        <w:t xml:space="preserve">s monstrosity results not only from his grotesque appearance but also from the unnatural manner of </w:t>
      </w:r>
      <w:r w:rsidR="00131A03">
        <w:rPr>
          <w:rFonts w:ascii="Arial" w:eastAsia="Times New Roman" w:hAnsi="Arial" w:cs="Arial"/>
          <w:color w:val="424242"/>
          <w:sz w:val="21"/>
          <w:szCs w:val="21"/>
          <w:lang w:val="en-US"/>
        </w:rPr>
        <w:t>its</w:t>
      </w:r>
      <w:r w:rsidRPr="001F069F">
        <w:rPr>
          <w:rFonts w:ascii="Arial" w:eastAsia="Times New Roman" w:hAnsi="Arial" w:cs="Arial"/>
          <w:color w:val="424242"/>
          <w:sz w:val="21"/>
          <w:szCs w:val="21"/>
          <w:lang w:val="en-US"/>
        </w:rPr>
        <w:t xml:space="preserve"> creation, which involves the secretive animation of a mix of stolen body parts and strange chemicals</w:t>
      </w:r>
      <w:r w:rsidR="00131A03">
        <w:rPr>
          <w:rFonts w:ascii="Arial" w:eastAsia="Times New Roman" w:hAnsi="Arial" w:cs="Arial"/>
          <w:color w:val="424242"/>
          <w:sz w:val="21"/>
          <w:szCs w:val="21"/>
          <w:lang w:val="en-US"/>
        </w:rPr>
        <w:t xml:space="preserve"> and electricity</w:t>
      </w:r>
      <w:r w:rsidRPr="001F069F">
        <w:rPr>
          <w:rFonts w:ascii="Arial" w:eastAsia="Times New Roman" w:hAnsi="Arial" w:cs="Arial"/>
          <w:color w:val="424242"/>
          <w:sz w:val="21"/>
          <w:szCs w:val="21"/>
          <w:lang w:val="en-US"/>
        </w:rPr>
        <w:t>. He is a product not of collaborative scientific effort but of dark, supernatural workings</w:t>
      </w:r>
      <w:r w:rsidR="00131A03">
        <w:rPr>
          <w:rFonts w:ascii="Arial" w:eastAsia="Times New Roman" w:hAnsi="Arial" w:cs="Arial"/>
          <w:color w:val="424242"/>
          <w:sz w:val="21"/>
          <w:szCs w:val="21"/>
          <w:lang w:val="en-US"/>
        </w:rPr>
        <w:t xml:space="preserve"> and the sole limitless ambition of a scientist to play God.</w:t>
      </w:r>
    </w:p>
    <w:p w:rsidR="001F069F" w:rsidRPr="001F069F" w:rsidRDefault="001F069F" w:rsidP="001F069F">
      <w:pPr>
        <w:shd w:val="clear" w:color="auto" w:fill="FFFFFF"/>
        <w:spacing w:after="30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lastRenderedPageBreak/>
        <w:t xml:space="preserve">The monster is only the most literal of a number of monstrous entities in the novel, including the knowledge that Victor used to create the monster. One can argue that Victor himself is a kind of monster, as his ambition, secrecy, and selfishness alienate him from human society. Ordinary on the outside, he may be the true “monster” inside, as he is eventually consumed by an obsessive hatred of his creation. </w:t>
      </w:r>
      <w:bookmarkStart w:id="0" w:name="_GoBack"/>
      <w:bookmarkEnd w:id="0"/>
    </w:p>
    <w:p w:rsidR="001F069F" w:rsidRPr="001F069F" w:rsidRDefault="001F069F" w:rsidP="001F069F">
      <w:pPr>
        <w:shd w:val="clear" w:color="auto" w:fill="FFFFFF"/>
        <w:spacing w:after="225" w:line="315" w:lineRule="atLeast"/>
        <w:outlineLvl w:val="4"/>
        <w:rPr>
          <w:rFonts w:ascii="Arial" w:eastAsia="Times New Roman" w:hAnsi="Arial" w:cs="Arial"/>
          <w:b/>
          <w:bCs/>
          <w:color w:val="424242"/>
          <w:sz w:val="23"/>
          <w:szCs w:val="23"/>
          <w:lang w:val="en-US"/>
        </w:rPr>
      </w:pPr>
      <w:r w:rsidRPr="001F069F">
        <w:rPr>
          <w:rFonts w:ascii="Arial" w:eastAsia="Times New Roman" w:hAnsi="Arial" w:cs="Arial"/>
          <w:b/>
          <w:bCs/>
          <w:color w:val="424242"/>
          <w:sz w:val="23"/>
          <w:szCs w:val="23"/>
          <w:lang w:val="en-US"/>
        </w:rPr>
        <w:t>Secrecy</w:t>
      </w:r>
    </w:p>
    <w:p w:rsidR="001F069F" w:rsidRPr="001F069F" w:rsidRDefault="001F069F" w:rsidP="001F069F">
      <w:pPr>
        <w:shd w:val="clear" w:color="auto" w:fill="FFFFFF"/>
        <w:spacing w:after="30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Victor conceives of science as a mystery to be probed; its secrets, once discovered, must be jealously guarded. Victor’s entire obsession with creating life is shrouded in secrecy, and his obsession with destroying the monster remains equally secret until Walton hears his tale.</w:t>
      </w:r>
    </w:p>
    <w:p w:rsidR="001F069F" w:rsidRDefault="001F069F" w:rsidP="001F069F">
      <w:pPr>
        <w:shd w:val="clear" w:color="auto" w:fill="FFFFFF"/>
        <w:spacing w:after="300" w:line="360" w:lineRule="atLeast"/>
        <w:rPr>
          <w:rFonts w:ascii="Arial" w:eastAsia="Times New Roman" w:hAnsi="Arial" w:cs="Arial"/>
          <w:color w:val="424242"/>
          <w:sz w:val="21"/>
          <w:szCs w:val="21"/>
          <w:lang w:val="en-US"/>
        </w:rPr>
      </w:pPr>
      <w:r w:rsidRPr="001F069F">
        <w:rPr>
          <w:rFonts w:ascii="Arial" w:eastAsia="Times New Roman" w:hAnsi="Arial" w:cs="Arial"/>
          <w:color w:val="424242"/>
          <w:sz w:val="21"/>
          <w:szCs w:val="21"/>
          <w:lang w:val="en-US"/>
        </w:rPr>
        <w:t>Whereas Victor continues in his secrecy out of shame and guilt, the monster is forced into seclusion by his grotesque appearance. Walton serves as the final confessor for both, and their tragic relationship becomes immortalized in Walton’s letters. In confessing all just before he dies, Victor escapes the stifling secrecy that has ruined his life</w:t>
      </w:r>
      <w:r w:rsidR="000E31DF">
        <w:rPr>
          <w:rFonts w:ascii="Arial" w:eastAsia="Times New Roman" w:hAnsi="Arial" w:cs="Arial"/>
          <w:color w:val="424242"/>
          <w:sz w:val="21"/>
          <w:szCs w:val="21"/>
          <w:lang w:val="en-US"/>
        </w:rPr>
        <w:t>. L</w:t>
      </w:r>
      <w:r w:rsidRPr="001F069F">
        <w:rPr>
          <w:rFonts w:ascii="Arial" w:eastAsia="Times New Roman" w:hAnsi="Arial" w:cs="Arial"/>
          <w:color w:val="424242"/>
          <w:sz w:val="21"/>
          <w:szCs w:val="21"/>
          <w:lang w:val="en-US"/>
        </w:rPr>
        <w:t>ikewise, the monster takes advantage of Walton’s presence to forge a human connection, hoping desperately that at last someone will understand, and empathize with his miserable existence.</w:t>
      </w:r>
    </w:p>
    <w:p w:rsidR="007663EE" w:rsidRPr="007663EE" w:rsidRDefault="007663EE" w:rsidP="007663EE">
      <w:pPr>
        <w:shd w:val="clear" w:color="auto" w:fill="FFFFFF"/>
        <w:spacing w:after="300" w:line="360" w:lineRule="atLeast"/>
        <w:rPr>
          <w:rFonts w:ascii="Arial" w:eastAsia="Times New Roman" w:hAnsi="Arial" w:cs="Arial"/>
          <w:b/>
          <w:color w:val="424242"/>
          <w:sz w:val="21"/>
          <w:szCs w:val="21"/>
          <w:lang w:val="en-US"/>
        </w:rPr>
      </w:pPr>
      <w:r w:rsidRPr="007663EE">
        <w:rPr>
          <w:rFonts w:ascii="Helvetica" w:eastAsia="Times New Roman" w:hAnsi="Helvetica" w:cs="Helvetica"/>
          <w:b/>
          <w:color w:val="333333"/>
          <w:sz w:val="16"/>
          <w:szCs w:val="16"/>
          <w:lang w:val="en-US"/>
        </w:rPr>
        <w:t> </w:t>
      </w:r>
      <w:r w:rsidRPr="007663EE">
        <w:rPr>
          <w:rFonts w:ascii="Arial" w:eastAsia="Times New Roman" w:hAnsi="Arial" w:cs="Arial"/>
          <w:b/>
          <w:color w:val="424242"/>
          <w:sz w:val="21"/>
          <w:szCs w:val="21"/>
          <w:lang w:val="en-US"/>
        </w:rPr>
        <w:t>Theme of Parental responsibility and Nurture</w:t>
      </w:r>
    </w:p>
    <w:p w:rsidR="007663EE" w:rsidRPr="007663EE" w:rsidRDefault="00315B82" w:rsidP="007663EE">
      <w:pPr>
        <w:shd w:val="clear" w:color="auto" w:fill="FFFFFF"/>
        <w:spacing w:after="300" w:line="360" w:lineRule="atLeast"/>
        <w:rPr>
          <w:rFonts w:ascii="Arial" w:eastAsia="Times New Roman" w:hAnsi="Arial" w:cs="Arial"/>
          <w:color w:val="424242"/>
          <w:sz w:val="21"/>
          <w:szCs w:val="21"/>
          <w:lang w:val="en-US"/>
        </w:rPr>
      </w:pPr>
      <w:r>
        <w:rPr>
          <w:rFonts w:ascii="Arial" w:eastAsia="Times New Roman" w:hAnsi="Arial" w:cs="Arial"/>
          <w:color w:val="424242"/>
          <w:sz w:val="21"/>
          <w:szCs w:val="21"/>
          <w:lang w:val="en-US"/>
        </w:rPr>
        <w:t>T</w:t>
      </w:r>
      <w:r w:rsidR="007663EE" w:rsidRPr="007663EE">
        <w:rPr>
          <w:rFonts w:ascii="Arial" w:eastAsia="Times New Roman" w:hAnsi="Arial" w:cs="Arial"/>
          <w:color w:val="424242"/>
          <w:sz w:val="21"/>
          <w:szCs w:val="21"/>
          <w:lang w:val="en-US"/>
        </w:rPr>
        <w:t>he theme e of parental neglect and their responsibilities to nurture their children. What is Victor’s crime? He has usurped the role of God and has created a Being in complete violation of natural laws. But as some critics feel that his more heinous crime is his abandoning his creation. Normally when children are born, they are looked after, their parents take full responsibility of rearing and nurturing them till they become fully familiar with the world they are brought into. But what</w:t>
      </w:r>
      <w:r>
        <w:rPr>
          <w:rFonts w:ascii="Arial" w:eastAsia="Times New Roman" w:hAnsi="Arial" w:cs="Arial"/>
          <w:color w:val="424242"/>
          <w:sz w:val="21"/>
          <w:szCs w:val="21"/>
          <w:lang w:val="en-US"/>
        </w:rPr>
        <w:t xml:space="preserve"> does</w:t>
      </w:r>
      <w:r w:rsidR="007663EE" w:rsidRPr="007663EE">
        <w:rPr>
          <w:rFonts w:ascii="Arial" w:eastAsia="Times New Roman" w:hAnsi="Arial" w:cs="Arial"/>
          <w:color w:val="424242"/>
          <w:sz w:val="21"/>
          <w:szCs w:val="21"/>
          <w:lang w:val="en-US"/>
        </w:rPr>
        <w:t xml:space="preserve"> Victor do</w:t>
      </w:r>
      <w:r>
        <w:rPr>
          <w:rFonts w:ascii="Arial" w:eastAsia="Times New Roman" w:hAnsi="Arial" w:cs="Arial"/>
          <w:color w:val="424242"/>
          <w:sz w:val="21"/>
          <w:szCs w:val="21"/>
          <w:lang w:val="en-US"/>
        </w:rPr>
        <w:t xml:space="preserve">? He animates </w:t>
      </w:r>
      <w:r w:rsidR="007663EE" w:rsidRPr="007663EE">
        <w:rPr>
          <w:rFonts w:ascii="Arial" w:eastAsia="Times New Roman" w:hAnsi="Arial" w:cs="Arial"/>
          <w:color w:val="424242"/>
          <w:sz w:val="21"/>
          <w:szCs w:val="21"/>
          <w:lang w:val="en-US"/>
        </w:rPr>
        <w:t xml:space="preserve"> dead matter and creates a Being (though ugly in shape) and in complete horror abandons him in the world of which he has no idea and where he is totally alien. But when he observes the Being, he is so horrified that he at once rushes out of his workshop, </w:t>
      </w:r>
      <w:r>
        <w:rPr>
          <w:rFonts w:ascii="Arial" w:eastAsia="Times New Roman" w:hAnsi="Arial" w:cs="Arial"/>
          <w:color w:val="424242"/>
          <w:sz w:val="21"/>
          <w:szCs w:val="21"/>
          <w:lang w:val="en-US"/>
        </w:rPr>
        <w:t xml:space="preserve">ignoring his responsibility </w:t>
      </w:r>
      <w:r w:rsidR="007663EE" w:rsidRPr="007663EE">
        <w:rPr>
          <w:rFonts w:ascii="Arial" w:eastAsia="Times New Roman" w:hAnsi="Arial" w:cs="Arial"/>
          <w:color w:val="424242"/>
          <w:sz w:val="21"/>
          <w:szCs w:val="21"/>
          <w:lang w:val="en-US"/>
        </w:rPr>
        <w:t xml:space="preserve">to nurture him. </w:t>
      </w:r>
      <w:r>
        <w:rPr>
          <w:rFonts w:ascii="Arial" w:eastAsia="Times New Roman" w:hAnsi="Arial" w:cs="Arial"/>
          <w:color w:val="424242"/>
          <w:sz w:val="21"/>
          <w:szCs w:val="21"/>
          <w:lang w:val="en-US"/>
        </w:rPr>
        <w:t xml:space="preserve">The Being educates by himself </w:t>
      </w:r>
      <w:r w:rsidR="007663EE" w:rsidRPr="007663EE">
        <w:rPr>
          <w:rFonts w:ascii="Arial" w:eastAsia="Times New Roman" w:hAnsi="Arial" w:cs="Arial"/>
          <w:color w:val="424242"/>
          <w:sz w:val="21"/>
          <w:szCs w:val="21"/>
          <w:lang w:val="en-US"/>
        </w:rPr>
        <w:t xml:space="preserve">through </w:t>
      </w:r>
      <w:r>
        <w:rPr>
          <w:rFonts w:ascii="Arial" w:eastAsia="Times New Roman" w:hAnsi="Arial" w:cs="Arial"/>
          <w:color w:val="424242"/>
          <w:sz w:val="21"/>
          <w:szCs w:val="21"/>
          <w:lang w:val="en-US"/>
        </w:rPr>
        <w:t>his direct experiences with nature and the villagers he comes across</w:t>
      </w:r>
      <w:r w:rsidR="007663EE" w:rsidRPr="007663EE">
        <w:rPr>
          <w:rFonts w:ascii="Arial" w:eastAsia="Times New Roman" w:hAnsi="Arial" w:cs="Arial"/>
          <w:color w:val="424242"/>
          <w:sz w:val="21"/>
          <w:szCs w:val="21"/>
          <w:lang w:val="en-US"/>
        </w:rPr>
        <w:t>, feeding himself on roots, figs and nuts, and</w:t>
      </w:r>
      <w:r>
        <w:rPr>
          <w:rFonts w:ascii="Arial" w:eastAsia="Times New Roman" w:hAnsi="Arial" w:cs="Arial"/>
          <w:color w:val="424242"/>
          <w:sz w:val="21"/>
          <w:szCs w:val="21"/>
          <w:lang w:val="en-US"/>
        </w:rPr>
        <w:t xml:space="preserve"> he</w:t>
      </w:r>
      <w:r w:rsidR="007663EE" w:rsidRPr="007663EE">
        <w:rPr>
          <w:rFonts w:ascii="Arial" w:eastAsia="Times New Roman" w:hAnsi="Arial" w:cs="Arial"/>
          <w:color w:val="424242"/>
          <w:sz w:val="21"/>
          <w:szCs w:val="21"/>
          <w:lang w:val="en-US"/>
        </w:rPr>
        <w:t xml:space="preserve"> learns the use of language by constantly listening to </w:t>
      </w:r>
      <w:r>
        <w:rPr>
          <w:rFonts w:ascii="Arial" w:eastAsia="Times New Roman" w:hAnsi="Arial" w:cs="Arial"/>
          <w:color w:val="424242"/>
          <w:sz w:val="21"/>
          <w:szCs w:val="21"/>
          <w:lang w:val="en-US"/>
        </w:rPr>
        <w:t>the blind man´s family.</w:t>
      </w:r>
      <w:r w:rsidR="007663EE" w:rsidRPr="007663EE">
        <w:rPr>
          <w:rFonts w:ascii="Arial" w:eastAsia="Times New Roman" w:hAnsi="Arial" w:cs="Arial"/>
          <w:color w:val="424242"/>
          <w:sz w:val="21"/>
          <w:szCs w:val="21"/>
          <w:lang w:val="en-US"/>
        </w:rPr>
        <w:t xml:space="preserve"> It is during the Frankenstein family’s visit to the valley of </w:t>
      </w:r>
      <w:proofErr w:type="spellStart"/>
      <w:r w:rsidR="007663EE" w:rsidRPr="007663EE">
        <w:rPr>
          <w:rFonts w:ascii="Arial" w:eastAsia="Times New Roman" w:hAnsi="Arial" w:cs="Arial"/>
          <w:color w:val="424242"/>
          <w:sz w:val="21"/>
          <w:szCs w:val="21"/>
          <w:lang w:val="en-US"/>
        </w:rPr>
        <w:t>Chamounix</w:t>
      </w:r>
      <w:proofErr w:type="spellEnd"/>
      <w:r w:rsidR="007663EE" w:rsidRPr="007663EE">
        <w:rPr>
          <w:rFonts w:ascii="Arial" w:eastAsia="Times New Roman" w:hAnsi="Arial" w:cs="Arial"/>
          <w:color w:val="424242"/>
          <w:sz w:val="21"/>
          <w:szCs w:val="21"/>
          <w:lang w:val="en-US"/>
        </w:rPr>
        <w:t xml:space="preserve"> that Victor has an encounter with the monster as he goes alone to the summit of </w:t>
      </w:r>
      <w:proofErr w:type="spellStart"/>
      <w:r w:rsidR="007663EE" w:rsidRPr="007663EE">
        <w:rPr>
          <w:rFonts w:ascii="Arial" w:eastAsia="Times New Roman" w:hAnsi="Arial" w:cs="Arial"/>
          <w:color w:val="424242"/>
          <w:sz w:val="21"/>
          <w:szCs w:val="21"/>
          <w:lang w:val="en-US"/>
        </w:rPr>
        <w:t>Montanvert</w:t>
      </w:r>
      <w:proofErr w:type="spellEnd"/>
      <w:r w:rsidR="007663EE" w:rsidRPr="007663EE">
        <w:rPr>
          <w:rFonts w:ascii="Arial" w:eastAsia="Times New Roman" w:hAnsi="Arial" w:cs="Arial"/>
          <w:color w:val="424242"/>
          <w:sz w:val="21"/>
          <w:szCs w:val="21"/>
          <w:lang w:val="en-US"/>
        </w:rPr>
        <w:t>. At first there is an exchange of harsh words, but the monster over-powers Victor with the eloquent use of the language and forces him to list</w:t>
      </w:r>
      <w:r>
        <w:rPr>
          <w:rFonts w:ascii="Arial" w:eastAsia="Times New Roman" w:hAnsi="Arial" w:cs="Arial"/>
          <w:color w:val="424242"/>
          <w:sz w:val="21"/>
          <w:szCs w:val="21"/>
          <w:lang w:val="en-US"/>
        </w:rPr>
        <w:t>en to him. Victor was still</w:t>
      </w:r>
      <w:r w:rsidR="007663EE" w:rsidRPr="007663EE">
        <w:rPr>
          <w:rFonts w:ascii="Arial" w:eastAsia="Times New Roman" w:hAnsi="Arial" w:cs="Arial"/>
          <w:color w:val="424242"/>
          <w:sz w:val="21"/>
          <w:szCs w:val="21"/>
          <w:lang w:val="en-US"/>
        </w:rPr>
        <w:t xml:space="preserve"> furious, but the monster’s rhetoric’s compelled him to listen to his tale. And after having listened to the monster’s reasoned arguments, Vic</w:t>
      </w:r>
      <w:r>
        <w:rPr>
          <w:rFonts w:ascii="Arial" w:eastAsia="Times New Roman" w:hAnsi="Arial" w:cs="Arial"/>
          <w:color w:val="424242"/>
          <w:sz w:val="21"/>
          <w:szCs w:val="21"/>
          <w:lang w:val="en-US"/>
        </w:rPr>
        <w:t>tor understood his big mistake- his lack of parental responsibility.</w:t>
      </w:r>
    </w:p>
    <w:p w:rsidR="007663EE" w:rsidRDefault="007663EE" w:rsidP="007663EE">
      <w:pPr>
        <w:shd w:val="clear" w:color="auto" w:fill="FFFFFF"/>
        <w:spacing w:after="300" w:line="360" w:lineRule="atLeast"/>
        <w:rPr>
          <w:rFonts w:ascii="Arial" w:eastAsia="Times New Roman" w:hAnsi="Arial" w:cs="Arial"/>
          <w:color w:val="424242"/>
          <w:sz w:val="21"/>
          <w:szCs w:val="21"/>
          <w:lang w:val="en-US"/>
        </w:rPr>
      </w:pPr>
      <w:r w:rsidRPr="007663EE">
        <w:rPr>
          <w:rFonts w:ascii="Arial" w:eastAsia="Times New Roman" w:hAnsi="Arial" w:cs="Arial"/>
          <w:color w:val="424242"/>
          <w:sz w:val="21"/>
          <w:szCs w:val="21"/>
          <w:lang w:val="en-US"/>
        </w:rPr>
        <w:t>The monster then related all his tale from the time of his creation to the present</w:t>
      </w:r>
      <w:r w:rsidR="002900C3">
        <w:rPr>
          <w:rFonts w:ascii="Arial" w:eastAsia="Times New Roman" w:hAnsi="Arial" w:cs="Arial"/>
          <w:color w:val="424242"/>
          <w:sz w:val="21"/>
          <w:szCs w:val="21"/>
          <w:lang w:val="en-US"/>
        </w:rPr>
        <w:t>. H</w:t>
      </w:r>
      <w:r w:rsidRPr="007663EE">
        <w:rPr>
          <w:rFonts w:ascii="Arial" w:eastAsia="Times New Roman" w:hAnsi="Arial" w:cs="Arial"/>
          <w:color w:val="424242"/>
          <w:sz w:val="21"/>
          <w:szCs w:val="21"/>
          <w:lang w:val="en-US"/>
        </w:rPr>
        <w:t>is a</w:t>
      </w:r>
      <w:r w:rsidR="002900C3">
        <w:rPr>
          <w:rFonts w:ascii="Arial" w:eastAsia="Times New Roman" w:hAnsi="Arial" w:cs="Arial"/>
          <w:color w:val="424242"/>
          <w:sz w:val="21"/>
          <w:szCs w:val="21"/>
          <w:lang w:val="en-US"/>
        </w:rPr>
        <w:t xml:space="preserve">ccount </w:t>
      </w:r>
      <w:r w:rsidRPr="007663EE">
        <w:rPr>
          <w:rFonts w:ascii="Arial" w:eastAsia="Times New Roman" w:hAnsi="Arial" w:cs="Arial"/>
          <w:color w:val="424242"/>
          <w:sz w:val="21"/>
          <w:szCs w:val="21"/>
          <w:lang w:val="en-US"/>
        </w:rPr>
        <w:t xml:space="preserve"> was the tale of </w:t>
      </w:r>
      <w:r w:rsidR="002900C3">
        <w:rPr>
          <w:rFonts w:ascii="Arial" w:eastAsia="Times New Roman" w:hAnsi="Arial" w:cs="Arial"/>
          <w:color w:val="424242"/>
          <w:sz w:val="21"/>
          <w:szCs w:val="21"/>
          <w:lang w:val="en-US"/>
        </w:rPr>
        <w:t xml:space="preserve">self-education, </w:t>
      </w:r>
      <w:r w:rsidRPr="007663EE">
        <w:rPr>
          <w:rFonts w:ascii="Arial" w:eastAsia="Times New Roman" w:hAnsi="Arial" w:cs="Arial"/>
          <w:color w:val="424242"/>
          <w:sz w:val="21"/>
          <w:szCs w:val="21"/>
          <w:lang w:val="en-US"/>
        </w:rPr>
        <w:t xml:space="preserve"> his suffering at the hands of the people whom he had done no harm</w:t>
      </w:r>
      <w:r w:rsidR="002900C3">
        <w:rPr>
          <w:rFonts w:ascii="Arial" w:eastAsia="Times New Roman" w:hAnsi="Arial" w:cs="Arial"/>
          <w:color w:val="424242"/>
          <w:sz w:val="21"/>
          <w:szCs w:val="21"/>
          <w:lang w:val="en-US"/>
        </w:rPr>
        <w:t xml:space="preserve">. The monster reveals </w:t>
      </w:r>
      <w:r w:rsidRPr="007663EE">
        <w:rPr>
          <w:rFonts w:ascii="Arial" w:eastAsia="Times New Roman" w:hAnsi="Arial" w:cs="Arial"/>
          <w:color w:val="424242"/>
          <w:sz w:val="21"/>
          <w:szCs w:val="21"/>
          <w:lang w:val="en-US"/>
        </w:rPr>
        <w:t xml:space="preserve">how </w:t>
      </w:r>
      <w:r w:rsidR="002900C3">
        <w:rPr>
          <w:rFonts w:ascii="Arial" w:eastAsia="Times New Roman" w:hAnsi="Arial" w:cs="Arial"/>
          <w:color w:val="424242"/>
          <w:sz w:val="21"/>
          <w:szCs w:val="21"/>
          <w:lang w:val="en-US"/>
        </w:rPr>
        <w:t xml:space="preserve"> the </w:t>
      </w:r>
      <w:r w:rsidRPr="007663EE">
        <w:rPr>
          <w:rFonts w:ascii="Arial" w:eastAsia="Times New Roman" w:hAnsi="Arial" w:cs="Arial"/>
          <w:color w:val="424242"/>
          <w:sz w:val="21"/>
          <w:szCs w:val="21"/>
          <w:lang w:val="en-US"/>
        </w:rPr>
        <w:t>injustices</w:t>
      </w:r>
      <w:r w:rsidR="002900C3">
        <w:rPr>
          <w:rFonts w:ascii="Arial" w:eastAsia="Times New Roman" w:hAnsi="Arial" w:cs="Arial"/>
          <w:color w:val="424242"/>
          <w:sz w:val="21"/>
          <w:szCs w:val="21"/>
          <w:lang w:val="en-US"/>
        </w:rPr>
        <w:t xml:space="preserve"> he suffered</w:t>
      </w:r>
      <w:r w:rsidRPr="007663EE">
        <w:rPr>
          <w:rFonts w:ascii="Arial" w:eastAsia="Times New Roman" w:hAnsi="Arial" w:cs="Arial"/>
          <w:color w:val="424242"/>
          <w:sz w:val="21"/>
          <w:szCs w:val="21"/>
          <w:lang w:val="en-US"/>
        </w:rPr>
        <w:t xml:space="preserve"> made h</w:t>
      </w:r>
      <w:r w:rsidR="002900C3">
        <w:rPr>
          <w:rFonts w:ascii="Arial" w:eastAsia="Times New Roman" w:hAnsi="Arial" w:cs="Arial"/>
          <w:color w:val="424242"/>
          <w:sz w:val="21"/>
          <w:szCs w:val="21"/>
          <w:lang w:val="en-US"/>
        </w:rPr>
        <w:t>im violent. The monster made Victor understand</w:t>
      </w:r>
      <w:r w:rsidRPr="007663EE">
        <w:rPr>
          <w:rFonts w:ascii="Arial" w:eastAsia="Times New Roman" w:hAnsi="Arial" w:cs="Arial"/>
          <w:color w:val="424242"/>
          <w:sz w:val="21"/>
          <w:szCs w:val="21"/>
          <w:lang w:val="en-US"/>
        </w:rPr>
        <w:t xml:space="preserve"> that only creating is not sufficient, but nurturing is important </w:t>
      </w:r>
      <w:r w:rsidR="002900C3">
        <w:rPr>
          <w:rFonts w:ascii="Arial" w:eastAsia="Times New Roman" w:hAnsi="Arial" w:cs="Arial"/>
          <w:color w:val="424242"/>
          <w:sz w:val="21"/>
          <w:szCs w:val="21"/>
          <w:lang w:val="en-US"/>
        </w:rPr>
        <w:t xml:space="preserve">- </w:t>
      </w:r>
      <w:r w:rsidRPr="007663EE">
        <w:rPr>
          <w:rFonts w:ascii="Arial" w:eastAsia="Times New Roman" w:hAnsi="Arial" w:cs="Arial"/>
          <w:color w:val="424242"/>
          <w:sz w:val="21"/>
          <w:szCs w:val="21"/>
          <w:lang w:val="en-US"/>
        </w:rPr>
        <w:t xml:space="preserve">which </w:t>
      </w:r>
      <w:r w:rsidR="002900C3">
        <w:rPr>
          <w:rFonts w:ascii="Arial" w:eastAsia="Times New Roman" w:hAnsi="Arial" w:cs="Arial"/>
          <w:color w:val="424242"/>
          <w:sz w:val="21"/>
          <w:szCs w:val="21"/>
          <w:lang w:val="en-US"/>
        </w:rPr>
        <w:t>t</w:t>
      </w:r>
      <w:r w:rsidRPr="007663EE">
        <w:rPr>
          <w:rFonts w:ascii="Arial" w:eastAsia="Times New Roman" w:hAnsi="Arial" w:cs="Arial"/>
          <w:color w:val="424242"/>
          <w:sz w:val="21"/>
          <w:szCs w:val="21"/>
          <w:lang w:val="en-US"/>
        </w:rPr>
        <w:t>he</w:t>
      </w:r>
      <w:r w:rsidR="002900C3">
        <w:rPr>
          <w:rFonts w:ascii="Arial" w:eastAsia="Times New Roman" w:hAnsi="Arial" w:cs="Arial"/>
          <w:color w:val="424242"/>
          <w:sz w:val="21"/>
          <w:szCs w:val="21"/>
          <w:lang w:val="en-US"/>
        </w:rPr>
        <w:t xml:space="preserve"> doctor certainly failed</w:t>
      </w:r>
      <w:r w:rsidRPr="007663EE">
        <w:rPr>
          <w:rFonts w:ascii="Arial" w:eastAsia="Times New Roman" w:hAnsi="Arial" w:cs="Arial"/>
          <w:color w:val="424242"/>
          <w:sz w:val="21"/>
          <w:szCs w:val="21"/>
          <w:lang w:val="en-US"/>
        </w:rPr>
        <w:t xml:space="preserve"> to do. And the result is the monster’s violent form.</w:t>
      </w:r>
    </w:p>
    <w:p w:rsidR="007663EE" w:rsidRPr="007663EE" w:rsidRDefault="007663EE" w:rsidP="00315B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rPr>
      </w:pPr>
      <w:r w:rsidRPr="007663EE">
        <w:rPr>
          <w:rFonts w:ascii="Arial" w:eastAsia="Times New Roman" w:hAnsi="Arial" w:cs="Arial"/>
          <w:color w:val="292929"/>
          <w:sz w:val="18"/>
          <w:szCs w:val="18"/>
          <w:lang/>
        </w:rPr>
        <w:t xml:space="preserve">to nurture› </w:t>
      </w:r>
      <w:r w:rsidRPr="007663EE">
        <w:rPr>
          <w:rFonts w:ascii="Arial" w:eastAsia="Times New Roman" w:hAnsi="Arial" w:cs="Arial"/>
          <w:bCs/>
          <w:color w:val="292929"/>
          <w:sz w:val="18"/>
          <w:szCs w:val="18"/>
          <w:lang/>
        </w:rPr>
        <w:t xml:space="preserve">to take </w:t>
      </w:r>
      <w:hyperlink r:id="rId4" w:tooltip="care" w:history="1">
        <w:r w:rsidRPr="007663EE">
          <w:rPr>
            <w:rFonts w:ascii="Arial" w:eastAsia="Times New Roman" w:hAnsi="Arial" w:cs="Arial"/>
            <w:bCs/>
            <w:sz w:val="18"/>
            <w:szCs w:val="18"/>
            <w:lang/>
          </w:rPr>
          <w:t>care</w:t>
        </w:r>
      </w:hyperlink>
      <w:r w:rsidRPr="007663EE">
        <w:rPr>
          <w:rFonts w:ascii="Arial" w:eastAsia="Times New Roman" w:hAnsi="Arial" w:cs="Arial"/>
          <w:bCs/>
          <w:sz w:val="18"/>
          <w:szCs w:val="18"/>
          <w:lang/>
        </w:rPr>
        <w:t xml:space="preserve"> of, </w:t>
      </w:r>
      <w:hyperlink r:id="rId5" w:tooltip="feed" w:history="1">
        <w:r w:rsidRPr="007663EE">
          <w:rPr>
            <w:rFonts w:ascii="Arial" w:eastAsia="Times New Roman" w:hAnsi="Arial" w:cs="Arial"/>
            <w:bCs/>
            <w:sz w:val="18"/>
            <w:szCs w:val="18"/>
            <w:lang/>
          </w:rPr>
          <w:t>feed</w:t>
        </w:r>
      </w:hyperlink>
      <w:r w:rsidRPr="007663EE">
        <w:rPr>
          <w:rFonts w:ascii="Arial" w:eastAsia="Times New Roman" w:hAnsi="Arial" w:cs="Arial"/>
          <w:bCs/>
          <w:sz w:val="18"/>
          <w:szCs w:val="18"/>
          <w:lang/>
        </w:rPr>
        <w:t xml:space="preserve">, and </w:t>
      </w:r>
      <w:hyperlink r:id="rId6" w:tooltip="protect" w:history="1">
        <w:r w:rsidRPr="007663EE">
          <w:rPr>
            <w:rFonts w:ascii="Arial" w:eastAsia="Times New Roman" w:hAnsi="Arial" w:cs="Arial"/>
            <w:bCs/>
            <w:sz w:val="18"/>
            <w:szCs w:val="18"/>
            <w:lang/>
          </w:rPr>
          <w:t>protect</w:t>
        </w:r>
      </w:hyperlink>
      <w:r w:rsidRPr="007663EE">
        <w:rPr>
          <w:rFonts w:ascii="Arial" w:eastAsia="Times New Roman" w:hAnsi="Arial" w:cs="Arial"/>
          <w:bCs/>
          <w:sz w:val="18"/>
          <w:szCs w:val="18"/>
          <w:lang/>
        </w:rPr>
        <w:t xml:space="preserve"> someone or something, </w:t>
      </w:r>
      <w:hyperlink r:id="rId7" w:tooltip="especially" w:history="1">
        <w:r w:rsidRPr="007663EE">
          <w:rPr>
            <w:rFonts w:ascii="Arial" w:eastAsia="Times New Roman" w:hAnsi="Arial" w:cs="Arial"/>
            <w:bCs/>
            <w:sz w:val="18"/>
            <w:szCs w:val="18"/>
            <w:lang/>
          </w:rPr>
          <w:t>especially</w:t>
        </w:r>
      </w:hyperlink>
      <w:r w:rsidRPr="007663EE">
        <w:rPr>
          <w:rFonts w:ascii="Arial" w:eastAsia="Times New Roman" w:hAnsi="Arial" w:cs="Arial"/>
          <w:bCs/>
          <w:sz w:val="18"/>
          <w:szCs w:val="18"/>
          <w:lang/>
        </w:rPr>
        <w:t xml:space="preserve"> </w:t>
      </w:r>
      <w:hyperlink r:id="rId8" w:tooltip="young" w:history="1">
        <w:r w:rsidRPr="007663EE">
          <w:rPr>
            <w:rFonts w:ascii="Arial" w:eastAsia="Times New Roman" w:hAnsi="Arial" w:cs="Arial"/>
            <w:bCs/>
            <w:sz w:val="18"/>
            <w:szCs w:val="18"/>
            <w:lang/>
          </w:rPr>
          <w:t>young</w:t>
        </w:r>
      </w:hyperlink>
      <w:r w:rsidRPr="007663EE">
        <w:rPr>
          <w:rFonts w:ascii="Arial" w:eastAsia="Times New Roman" w:hAnsi="Arial" w:cs="Arial"/>
          <w:bCs/>
          <w:sz w:val="18"/>
          <w:szCs w:val="18"/>
          <w:lang/>
        </w:rPr>
        <w:t xml:space="preserve"> </w:t>
      </w:r>
      <w:hyperlink r:id="rId9" w:tooltip="children" w:history="1">
        <w:r w:rsidRPr="007663EE">
          <w:rPr>
            <w:rFonts w:ascii="Arial" w:eastAsia="Times New Roman" w:hAnsi="Arial" w:cs="Arial"/>
            <w:bCs/>
            <w:sz w:val="18"/>
            <w:szCs w:val="18"/>
            <w:lang/>
          </w:rPr>
          <w:t>children</w:t>
        </w:r>
      </w:hyperlink>
      <w:r w:rsidRPr="007663EE">
        <w:rPr>
          <w:rFonts w:ascii="Arial" w:eastAsia="Times New Roman" w:hAnsi="Arial" w:cs="Arial"/>
          <w:bCs/>
          <w:sz w:val="18"/>
          <w:szCs w:val="18"/>
          <w:lang/>
        </w:rPr>
        <w:t xml:space="preserve"> or </w:t>
      </w:r>
      <w:hyperlink r:id="rId10" w:tooltip="plants" w:history="1">
        <w:r w:rsidRPr="007663EE">
          <w:rPr>
            <w:rFonts w:ascii="Arial" w:eastAsia="Times New Roman" w:hAnsi="Arial" w:cs="Arial"/>
            <w:bCs/>
            <w:sz w:val="18"/>
            <w:szCs w:val="18"/>
            <w:lang/>
          </w:rPr>
          <w:t>plants</w:t>
        </w:r>
      </w:hyperlink>
      <w:r w:rsidRPr="007663EE">
        <w:rPr>
          <w:rFonts w:ascii="Arial" w:eastAsia="Times New Roman" w:hAnsi="Arial" w:cs="Arial"/>
          <w:bCs/>
          <w:sz w:val="18"/>
          <w:szCs w:val="18"/>
          <w:lang/>
        </w:rPr>
        <w:t xml:space="preserve">, and </w:t>
      </w:r>
      <w:hyperlink r:id="rId11" w:tooltip="help" w:history="1">
        <w:r w:rsidRPr="007663EE">
          <w:rPr>
            <w:rFonts w:ascii="Arial" w:eastAsia="Times New Roman" w:hAnsi="Arial" w:cs="Arial"/>
            <w:bCs/>
            <w:sz w:val="18"/>
            <w:szCs w:val="18"/>
            <w:lang/>
          </w:rPr>
          <w:t>help</w:t>
        </w:r>
      </w:hyperlink>
      <w:r w:rsidRPr="007663EE">
        <w:rPr>
          <w:rFonts w:ascii="Arial" w:eastAsia="Times New Roman" w:hAnsi="Arial" w:cs="Arial"/>
          <w:bCs/>
          <w:sz w:val="18"/>
          <w:szCs w:val="18"/>
          <w:lang/>
        </w:rPr>
        <w:t xml:space="preserve"> him, her, or it to </w:t>
      </w:r>
      <w:hyperlink r:id="rId12" w:tooltip="develop" w:history="1">
        <w:r w:rsidRPr="007663EE">
          <w:rPr>
            <w:rFonts w:ascii="Arial" w:eastAsia="Times New Roman" w:hAnsi="Arial" w:cs="Arial"/>
            <w:bCs/>
            <w:sz w:val="18"/>
            <w:szCs w:val="18"/>
            <w:lang/>
          </w:rPr>
          <w:t>develop</w:t>
        </w:r>
      </w:hyperlink>
      <w:r w:rsidR="00315B82">
        <w:rPr>
          <w:rFonts w:ascii="Arial" w:eastAsia="Times New Roman" w:hAnsi="Arial" w:cs="Arial"/>
          <w:bCs/>
          <w:sz w:val="18"/>
          <w:szCs w:val="18"/>
          <w:lang/>
        </w:rPr>
        <w:t>:</w:t>
      </w:r>
    </w:p>
    <w:p w:rsidR="007663EE" w:rsidRPr="007663EE" w:rsidRDefault="007663EE" w:rsidP="00315B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rPr>
      </w:pPr>
      <w:r w:rsidRPr="007663EE">
        <w:rPr>
          <w:rFonts w:ascii="Arial" w:eastAsia="Times New Roman" w:hAnsi="Arial" w:cs="Arial"/>
          <w:sz w:val="18"/>
          <w:szCs w:val="18"/>
          <w:lang/>
        </w:rPr>
        <w:t xml:space="preserve">She </w:t>
      </w:r>
      <w:hyperlink r:id="rId13" w:tooltip="wants" w:history="1">
        <w:r w:rsidRPr="007663EE">
          <w:rPr>
            <w:rFonts w:ascii="Arial" w:eastAsia="Times New Roman" w:hAnsi="Arial" w:cs="Arial"/>
            <w:sz w:val="18"/>
            <w:szCs w:val="18"/>
            <w:lang/>
          </w:rPr>
          <w:t>wants</w:t>
        </w:r>
      </w:hyperlink>
      <w:r w:rsidRPr="007663EE">
        <w:rPr>
          <w:rFonts w:ascii="Arial" w:eastAsia="Times New Roman" w:hAnsi="Arial" w:cs="Arial"/>
          <w:sz w:val="18"/>
          <w:szCs w:val="18"/>
          <w:lang/>
        </w:rPr>
        <w:t xml:space="preserve"> to </w:t>
      </w:r>
      <w:hyperlink r:id="rId14" w:tooltip="stay" w:history="1">
        <w:r w:rsidRPr="007663EE">
          <w:rPr>
            <w:rFonts w:ascii="Arial" w:eastAsia="Times New Roman" w:hAnsi="Arial" w:cs="Arial"/>
            <w:sz w:val="18"/>
            <w:szCs w:val="18"/>
            <w:lang/>
          </w:rPr>
          <w:t>stay</w:t>
        </w:r>
      </w:hyperlink>
      <w:r w:rsidRPr="007663EE">
        <w:rPr>
          <w:rFonts w:ascii="Arial" w:eastAsia="Times New Roman" w:hAnsi="Arial" w:cs="Arial"/>
          <w:sz w:val="18"/>
          <w:szCs w:val="18"/>
          <w:lang/>
        </w:rPr>
        <w:t xml:space="preserve"> at </w:t>
      </w:r>
      <w:hyperlink r:id="rId15" w:tooltip="home" w:history="1">
        <w:r w:rsidRPr="007663EE">
          <w:rPr>
            <w:rFonts w:ascii="Arial" w:eastAsia="Times New Roman" w:hAnsi="Arial" w:cs="Arial"/>
            <w:sz w:val="18"/>
            <w:szCs w:val="18"/>
            <w:lang/>
          </w:rPr>
          <w:t>home</w:t>
        </w:r>
      </w:hyperlink>
      <w:r w:rsidRPr="007663EE">
        <w:rPr>
          <w:rFonts w:ascii="Arial" w:eastAsia="Times New Roman" w:hAnsi="Arial" w:cs="Arial"/>
          <w:sz w:val="18"/>
          <w:szCs w:val="18"/>
          <w:lang/>
        </w:rPr>
        <w:t xml:space="preserve"> and nurture her </w:t>
      </w:r>
      <w:hyperlink r:id="rId16" w:tooltip="children" w:history="1">
        <w:r w:rsidRPr="007663EE">
          <w:rPr>
            <w:rFonts w:ascii="Arial" w:eastAsia="Times New Roman" w:hAnsi="Arial" w:cs="Arial"/>
            <w:sz w:val="18"/>
            <w:szCs w:val="18"/>
            <w:lang/>
          </w:rPr>
          <w:t>children</w:t>
        </w:r>
      </w:hyperlink>
      <w:r w:rsidRPr="007663EE">
        <w:rPr>
          <w:rFonts w:ascii="Arial" w:eastAsia="Times New Roman" w:hAnsi="Arial" w:cs="Arial"/>
          <w:sz w:val="18"/>
          <w:szCs w:val="18"/>
          <w:lang/>
        </w:rPr>
        <w:t>.</w:t>
      </w:r>
    </w:p>
    <w:p w:rsidR="007663EE" w:rsidRPr="007663EE" w:rsidRDefault="007663EE" w:rsidP="00315B8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8"/>
          <w:szCs w:val="18"/>
          <w:lang/>
        </w:rPr>
      </w:pPr>
      <w:r w:rsidRPr="007663EE">
        <w:rPr>
          <w:rFonts w:ascii="Arial" w:eastAsia="Times New Roman" w:hAnsi="Arial" w:cs="Arial"/>
          <w:sz w:val="18"/>
          <w:szCs w:val="18"/>
          <w:lang/>
        </w:rPr>
        <w:t xml:space="preserve">a </w:t>
      </w:r>
      <w:hyperlink r:id="rId17" w:tooltip="carefully" w:history="1">
        <w:r w:rsidRPr="007663EE">
          <w:rPr>
            <w:rFonts w:ascii="Arial" w:eastAsia="Times New Roman" w:hAnsi="Arial" w:cs="Arial"/>
            <w:sz w:val="18"/>
            <w:szCs w:val="18"/>
            <w:lang/>
          </w:rPr>
          <w:t>carefully</w:t>
        </w:r>
      </w:hyperlink>
      <w:r w:rsidRPr="007663EE">
        <w:rPr>
          <w:rFonts w:ascii="Arial" w:eastAsia="Times New Roman" w:hAnsi="Arial" w:cs="Arial"/>
          <w:sz w:val="18"/>
          <w:szCs w:val="18"/>
          <w:lang/>
        </w:rPr>
        <w:t xml:space="preserve"> nurtured </w:t>
      </w:r>
      <w:hyperlink r:id="rId18" w:tooltip="garden" w:history="1">
        <w:r w:rsidRPr="007663EE">
          <w:rPr>
            <w:rFonts w:ascii="Arial" w:eastAsia="Times New Roman" w:hAnsi="Arial" w:cs="Arial"/>
            <w:sz w:val="18"/>
            <w:szCs w:val="18"/>
            <w:lang/>
          </w:rPr>
          <w:t>garden</w:t>
        </w:r>
      </w:hyperlink>
    </w:p>
    <w:p w:rsidR="007663EE" w:rsidRPr="007663EE" w:rsidRDefault="00315B82" w:rsidP="00315B82">
      <w:pPr>
        <w:shd w:val="clear" w:color="auto" w:fill="FFFFFF"/>
        <w:tabs>
          <w:tab w:val="left" w:pos="1145"/>
        </w:tabs>
        <w:spacing w:after="300" w:line="360" w:lineRule="atLeast"/>
        <w:rPr>
          <w:rFonts w:ascii="Arial" w:eastAsia="Times New Roman" w:hAnsi="Arial" w:cs="Arial"/>
          <w:color w:val="424242"/>
          <w:sz w:val="21"/>
          <w:szCs w:val="21"/>
          <w:lang w:val="en-US"/>
        </w:rPr>
      </w:pPr>
      <w:r>
        <w:rPr>
          <w:rFonts w:ascii="Arial" w:eastAsia="Times New Roman" w:hAnsi="Arial" w:cs="Arial"/>
          <w:color w:val="424242"/>
          <w:sz w:val="21"/>
          <w:szCs w:val="21"/>
          <w:lang w:val="en-US"/>
        </w:rPr>
        <w:tab/>
      </w:r>
    </w:p>
    <w:p w:rsidR="007663EE" w:rsidRPr="001F069F" w:rsidRDefault="007663EE" w:rsidP="001F069F">
      <w:pPr>
        <w:shd w:val="clear" w:color="auto" w:fill="FFFFFF"/>
        <w:spacing w:after="300" w:line="360" w:lineRule="atLeast"/>
        <w:rPr>
          <w:rFonts w:ascii="Arial" w:eastAsia="Times New Roman" w:hAnsi="Arial" w:cs="Arial"/>
          <w:color w:val="424242"/>
          <w:sz w:val="21"/>
          <w:szCs w:val="21"/>
          <w:lang w:val="en-US"/>
        </w:rPr>
      </w:pPr>
    </w:p>
    <w:sectPr w:rsidR="007663EE" w:rsidRPr="001F069F" w:rsidSect="001F130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08"/>
  <w:hyphenationZone w:val="425"/>
  <w:characterSpacingControl w:val="doNotCompress"/>
  <w:compat>
    <w:useFELayout/>
  </w:compat>
  <w:rsids>
    <w:rsidRoot w:val="001F069F"/>
    <w:rsid w:val="000E31DF"/>
    <w:rsid w:val="00131A03"/>
    <w:rsid w:val="001F069F"/>
    <w:rsid w:val="001F1309"/>
    <w:rsid w:val="002900C3"/>
    <w:rsid w:val="00315B82"/>
    <w:rsid w:val="004515BF"/>
    <w:rsid w:val="00481AEE"/>
    <w:rsid w:val="007663EE"/>
    <w:rsid w:val="00B55CB8"/>
    <w:rsid w:val="00B63335"/>
    <w:rsid w:val="00BE3D73"/>
    <w:rsid w:val="00F64164"/>
    <w:rsid w:val="00FD2D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09"/>
  </w:style>
  <w:style w:type="paragraph" w:styleId="Ttulo4">
    <w:name w:val="heading 4"/>
    <w:basedOn w:val="Normal"/>
    <w:link w:val="Ttulo4Car"/>
    <w:uiPriority w:val="9"/>
    <w:qFormat/>
    <w:rsid w:val="001F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link w:val="Ttulo5Car"/>
    <w:uiPriority w:val="9"/>
    <w:qFormat/>
    <w:rsid w:val="001F06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F069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1F069F"/>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1F069F"/>
  </w:style>
  <w:style w:type="character" w:customStyle="1" w:styleId="small-caps">
    <w:name w:val="small-caps"/>
    <w:basedOn w:val="Fuentedeprrafopredeter"/>
    <w:rsid w:val="001F069F"/>
  </w:style>
  <w:style w:type="character" w:styleId="Textoennegrita">
    <w:name w:val="Strong"/>
    <w:basedOn w:val="Fuentedeprrafopredeter"/>
    <w:uiPriority w:val="22"/>
    <w:qFormat/>
    <w:rsid w:val="007663EE"/>
    <w:rPr>
      <w:b/>
      <w:bCs/>
    </w:rPr>
  </w:style>
  <w:style w:type="paragraph" w:customStyle="1" w:styleId="def-head">
    <w:name w:val="def-head"/>
    <w:basedOn w:val="Normal"/>
    <w:rsid w:val="007663EE"/>
    <w:pPr>
      <w:spacing w:after="170" w:line="360" w:lineRule="atLeast"/>
    </w:pPr>
    <w:rPr>
      <w:rFonts w:ascii="Times New Roman" w:eastAsia="Times New Roman" w:hAnsi="Times New Roman" w:cs="Times New Roman"/>
      <w:sz w:val="24"/>
      <w:szCs w:val="24"/>
    </w:rPr>
  </w:style>
  <w:style w:type="character" w:customStyle="1" w:styleId="def-info">
    <w:name w:val="def-info"/>
    <w:basedOn w:val="Fuentedeprrafopredeter"/>
    <w:rsid w:val="007663EE"/>
  </w:style>
  <w:style w:type="character" w:customStyle="1" w:styleId="freq2">
    <w:name w:val="freq2"/>
    <w:basedOn w:val="Fuentedeprrafopredeter"/>
    <w:rsid w:val="007663EE"/>
  </w:style>
  <w:style w:type="character" w:customStyle="1" w:styleId="eg3">
    <w:name w:val="eg3"/>
    <w:basedOn w:val="Fuentedeprrafopredeter"/>
    <w:rsid w:val="007663EE"/>
  </w:style>
</w:styles>
</file>

<file path=word/webSettings.xml><?xml version="1.0" encoding="utf-8"?>
<w:webSettings xmlns:r="http://schemas.openxmlformats.org/officeDocument/2006/relationships" xmlns:w="http://schemas.openxmlformats.org/wordprocessingml/2006/main">
  <w:divs>
    <w:div w:id="468329870">
      <w:bodyDiv w:val="1"/>
      <w:marLeft w:val="0"/>
      <w:marRight w:val="0"/>
      <w:marTop w:val="0"/>
      <w:marBottom w:val="0"/>
      <w:divBdr>
        <w:top w:val="none" w:sz="0" w:space="0" w:color="auto"/>
        <w:left w:val="none" w:sz="0" w:space="0" w:color="auto"/>
        <w:bottom w:val="none" w:sz="0" w:space="0" w:color="auto"/>
        <w:right w:val="none" w:sz="0" w:space="0" w:color="auto"/>
      </w:divBdr>
      <w:divsChild>
        <w:div w:id="31150847">
          <w:blockQuote w:val="1"/>
          <w:marLeft w:val="450"/>
          <w:marRight w:val="450"/>
          <w:marTop w:val="0"/>
          <w:marBottom w:val="225"/>
          <w:divBdr>
            <w:top w:val="none" w:sz="0" w:space="0" w:color="auto"/>
            <w:left w:val="none" w:sz="0" w:space="0" w:color="auto"/>
            <w:bottom w:val="none" w:sz="0" w:space="0" w:color="auto"/>
            <w:right w:val="none" w:sz="0" w:space="0" w:color="auto"/>
          </w:divBdr>
        </w:div>
        <w:div w:id="736322217">
          <w:blockQuote w:val="1"/>
          <w:marLeft w:val="450"/>
          <w:marRight w:val="450"/>
          <w:marTop w:val="0"/>
          <w:marBottom w:val="225"/>
          <w:divBdr>
            <w:top w:val="none" w:sz="0" w:space="0" w:color="auto"/>
            <w:left w:val="none" w:sz="0" w:space="0" w:color="auto"/>
            <w:bottom w:val="none" w:sz="0" w:space="0" w:color="auto"/>
            <w:right w:val="none" w:sz="0" w:space="0" w:color="auto"/>
          </w:divBdr>
        </w:div>
        <w:div w:id="221451750">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115440076">
      <w:bodyDiv w:val="1"/>
      <w:marLeft w:val="0"/>
      <w:marRight w:val="0"/>
      <w:marTop w:val="0"/>
      <w:marBottom w:val="0"/>
      <w:divBdr>
        <w:top w:val="none" w:sz="0" w:space="0" w:color="auto"/>
        <w:left w:val="none" w:sz="0" w:space="0" w:color="auto"/>
        <w:bottom w:val="none" w:sz="0" w:space="0" w:color="auto"/>
        <w:right w:val="none" w:sz="0" w:space="0" w:color="auto"/>
      </w:divBdr>
      <w:divsChild>
        <w:div w:id="542520625">
          <w:marLeft w:val="113"/>
          <w:marRight w:val="113"/>
          <w:marTop w:val="0"/>
          <w:marBottom w:val="0"/>
          <w:divBdr>
            <w:top w:val="none" w:sz="0" w:space="0" w:color="auto"/>
            <w:left w:val="none" w:sz="0" w:space="0" w:color="auto"/>
            <w:bottom w:val="none" w:sz="0" w:space="0" w:color="auto"/>
            <w:right w:val="none" w:sz="0" w:space="0" w:color="auto"/>
          </w:divBdr>
          <w:divsChild>
            <w:div w:id="277838620">
              <w:marLeft w:val="0"/>
              <w:marRight w:val="0"/>
              <w:marTop w:val="0"/>
              <w:marBottom w:val="0"/>
              <w:divBdr>
                <w:top w:val="none" w:sz="0" w:space="0" w:color="auto"/>
                <w:left w:val="none" w:sz="0" w:space="0" w:color="auto"/>
                <w:bottom w:val="none" w:sz="0" w:space="0" w:color="auto"/>
                <w:right w:val="none" w:sz="0" w:space="0" w:color="auto"/>
              </w:divBdr>
              <w:divsChild>
                <w:div w:id="1745565293">
                  <w:marLeft w:val="0"/>
                  <w:marRight w:val="0"/>
                  <w:marTop w:val="0"/>
                  <w:marBottom w:val="170"/>
                  <w:divBdr>
                    <w:top w:val="none" w:sz="0" w:space="0" w:color="auto"/>
                    <w:left w:val="none" w:sz="0" w:space="0" w:color="auto"/>
                    <w:bottom w:val="none" w:sz="0" w:space="0" w:color="auto"/>
                    <w:right w:val="none" w:sz="0" w:space="0" w:color="auto"/>
                  </w:divBdr>
                  <w:divsChild>
                    <w:div w:id="579677016">
                      <w:marLeft w:val="0"/>
                      <w:marRight w:val="0"/>
                      <w:marTop w:val="0"/>
                      <w:marBottom w:val="0"/>
                      <w:divBdr>
                        <w:top w:val="none" w:sz="0" w:space="0" w:color="auto"/>
                        <w:left w:val="none" w:sz="0" w:space="0" w:color="auto"/>
                        <w:bottom w:val="none" w:sz="0" w:space="0" w:color="auto"/>
                        <w:right w:val="none" w:sz="0" w:space="0" w:color="auto"/>
                      </w:divBdr>
                      <w:divsChild>
                        <w:div w:id="1467309444">
                          <w:marLeft w:val="0"/>
                          <w:marRight w:val="0"/>
                          <w:marTop w:val="0"/>
                          <w:marBottom w:val="0"/>
                          <w:divBdr>
                            <w:top w:val="none" w:sz="0" w:space="0" w:color="auto"/>
                            <w:left w:val="none" w:sz="0" w:space="0" w:color="auto"/>
                            <w:bottom w:val="none" w:sz="0" w:space="0" w:color="auto"/>
                            <w:right w:val="none" w:sz="0" w:space="0" w:color="auto"/>
                          </w:divBdr>
                          <w:divsChild>
                            <w:div w:id="1446118596">
                              <w:marLeft w:val="0"/>
                              <w:marRight w:val="0"/>
                              <w:marTop w:val="0"/>
                              <w:marBottom w:val="0"/>
                              <w:divBdr>
                                <w:top w:val="none" w:sz="0" w:space="0" w:color="auto"/>
                                <w:left w:val="none" w:sz="0" w:space="0" w:color="auto"/>
                                <w:bottom w:val="none" w:sz="0" w:space="0" w:color="auto"/>
                                <w:right w:val="none" w:sz="0" w:space="0" w:color="auto"/>
                              </w:divBdr>
                              <w:divsChild>
                                <w:div w:id="714698205">
                                  <w:marLeft w:val="0"/>
                                  <w:marRight w:val="0"/>
                                  <w:marTop w:val="0"/>
                                  <w:marBottom w:val="0"/>
                                  <w:divBdr>
                                    <w:top w:val="none" w:sz="0" w:space="0" w:color="auto"/>
                                    <w:left w:val="none" w:sz="0" w:space="0" w:color="auto"/>
                                    <w:bottom w:val="none" w:sz="0" w:space="0" w:color="auto"/>
                                    <w:right w:val="none" w:sz="0" w:space="0" w:color="auto"/>
                                  </w:divBdr>
                                  <w:divsChild>
                                    <w:div w:id="956058066">
                                      <w:marLeft w:val="0"/>
                                      <w:marRight w:val="0"/>
                                      <w:marTop w:val="0"/>
                                      <w:marBottom w:val="0"/>
                                      <w:divBdr>
                                        <w:top w:val="none" w:sz="0" w:space="0" w:color="auto"/>
                                        <w:left w:val="none" w:sz="0" w:space="0" w:color="auto"/>
                                        <w:bottom w:val="none" w:sz="0" w:space="0" w:color="auto"/>
                                        <w:right w:val="none" w:sz="0" w:space="0" w:color="auto"/>
                                      </w:divBdr>
                                      <w:divsChild>
                                        <w:div w:id="885217271">
                                          <w:marLeft w:val="0"/>
                                          <w:marRight w:val="0"/>
                                          <w:marTop w:val="0"/>
                                          <w:marBottom w:val="113"/>
                                          <w:divBdr>
                                            <w:top w:val="none" w:sz="0" w:space="0" w:color="auto"/>
                                            <w:left w:val="none" w:sz="0" w:space="0" w:color="auto"/>
                                            <w:bottom w:val="none" w:sz="0" w:space="0" w:color="auto"/>
                                            <w:right w:val="none" w:sz="0" w:space="0" w:color="auto"/>
                                          </w:divBdr>
                                          <w:divsChild>
                                            <w:div w:id="969047964">
                                              <w:marLeft w:val="0"/>
                                              <w:marRight w:val="0"/>
                                              <w:marTop w:val="0"/>
                                              <w:marBottom w:val="0"/>
                                              <w:divBdr>
                                                <w:top w:val="none" w:sz="0" w:space="0" w:color="auto"/>
                                                <w:left w:val="none" w:sz="0" w:space="0" w:color="auto"/>
                                                <w:bottom w:val="none" w:sz="0" w:space="0" w:color="auto"/>
                                                <w:right w:val="none" w:sz="0" w:space="0" w:color="auto"/>
                                              </w:divBdr>
                                              <w:divsChild>
                                                <w:div w:id="1212881143">
                                                  <w:marLeft w:val="0"/>
                                                  <w:marRight w:val="0"/>
                                                  <w:marTop w:val="0"/>
                                                  <w:marBottom w:val="0"/>
                                                  <w:divBdr>
                                                    <w:top w:val="none" w:sz="0" w:space="0" w:color="auto"/>
                                                    <w:left w:val="none" w:sz="0" w:space="0" w:color="auto"/>
                                                    <w:bottom w:val="none" w:sz="0" w:space="0" w:color="auto"/>
                                                    <w:right w:val="none" w:sz="0" w:space="0" w:color="auto"/>
                                                  </w:divBdr>
                                                  <w:divsChild>
                                                    <w:div w:id="1767262702">
                                                      <w:marLeft w:val="0"/>
                                                      <w:marRight w:val="0"/>
                                                      <w:marTop w:val="0"/>
                                                      <w:marBottom w:val="0"/>
                                                      <w:divBdr>
                                                        <w:top w:val="none" w:sz="0" w:space="0" w:color="auto"/>
                                                        <w:left w:val="none" w:sz="0" w:space="0" w:color="auto"/>
                                                        <w:bottom w:val="none" w:sz="0" w:space="0" w:color="auto"/>
                                                        <w:right w:val="none" w:sz="0" w:space="0" w:color="auto"/>
                                                      </w:divBdr>
                                                      <w:divsChild>
                                                        <w:div w:id="1201893960">
                                                          <w:marLeft w:val="0"/>
                                                          <w:marRight w:val="0"/>
                                                          <w:marTop w:val="0"/>
                                                          <w:marBottom w:val="227"/>
                                                          <w:divBdr>
                                                            <w:top w:val="single" w:sz="4" w:space="9" w:color="E6E6EB"/>
                                                            <w:left w:val="single" w:sz="4" w:space="9" w:color="E6E6EB"/>
                                                            <w:bottom w:val="single" w:sz="4" w:space="9" w:color="E6E6EB"/>
                                                            <w:right w:val="single" w:sz="4" w:space="9" w:color="E6E6EB"/>
                                                          </w:divBdr>
                                                          <w:divsChild>
                                                            <w:div w:id="26411353">
                                                              <w:marLeft w:val="0"/>
                                                              <w:marRight w:val="0"/>
                                                              <w:marTop w:val="0"/>
                                                              <w:marBottom w:val="0"/>
                                                              <w:divBdr>
                                                                <w:top w:val="none" w:sz="0" w:space="0" w:color="auto"/>
                                                                <w:left w:val="none" w:sz="0" w:space="0" w:color="auto"/>
                                                                <w:bottom w:val="none" w:sz="0" w:space="0" w:color="auto"/>
                                                                <w:right w:val="none" w:sz="0" w:space="0" w:color="auto"/>
                                                              </w:divBdr>
                                                              <w:divsChild>
                                                                <w:div w:id="382214987">
                                                                  <w:marLeft w:val="0"/>
                                                                  <w:marRight w:val="0"/>
                                                                  <w:marTop w:val="0"/>
                                                                  <w:marBottom w:val="0"/>
                                                                  <w:divBdr>
                                                                    <w:top w:val="none" w:sz="0" w:space="0" w:color="auto"/>
                                                                    <w:left w:val="none" w:sz="0" w:space="0" w:color="auto"/>
                                                                    <w:bottom w:val="none" w:sz="0" w:space="0" w:color="auto"/>
                                                                    <w:right w:val="none" w:sz="0" w:space="0" w:color="auto"/>
                                                                  </w:divBdr>
                                                                  <w:divsChild>
                                                                    <w:div w:id="1259098639">
                                                                      <w:marLeft w:val="0"/>
                                                                      <w:marRight w:val="0"/>
                                                                      <w:marTop w:val="0"/>
                                                                      <w:marBottom w:val="0"/>
                                                                      <w:divBdr>
                                                                        <w:top w:val="none" w:sz="0" w:space="0" w:color="auto"/>
                                                                        <w:left w:val="none" w:sz="0" w:space="0" w:color="auto"/>
                                                                        <w:bottom w:val="none" w:sz="0" w:space="0" w:color="auto"/>
                                                                        <w:right w:val="none" w:sz="0" w:space="0" w:color="auto"/>
                                                                      </w:divBdr>
                                                                      <w:divsChild>
                                                                        <w:div w:id="824735340">
                                                                          <w:marLeft w:val="0"/>
                                                                          <w:marRight w:val="0"/>
                                                                          <w:marTop w:val="0"/>
                                                                          <w:marBottom w:val="227"/>
                                                                          <w:divBdr>
                                                                            <w:top w:val="none" w:sz="0" w:space="0" w:color="auto"/>
                                                                            <w:left w:val="none" w:sz="0" w:space="0" w:color="auto"/>
                                                                            <w:bottom w:val="none" w:sz="0" w:space="0" w:color="auto"/>
                                                                            <w:right w:val="none" w:sz="0" w:space="0" w:color="auto"/>
                                                                          </w:divBdr>
                                                                          <w:divsChild>
                                                                            <w:div w:id="1775785111">
                                                                              <w:marLeft w:val="0"/>
                                                                              <w:marRight w:val="0"/>
                                                                              <w:marTop w:val="0"/>
                                                                              <w:marBottom w:val="57"/>
                                                                              <w:divBdr>
                                                                                <w:top w:val="none" w:sz="0" w:space="0" w:color="auto"/>
                                                                                <w:left w:val="none" w:sz="0" w:space="0" w:color="auto"/>
                                                                                <w:bottom w:val="none" w:sz="0" w:space="0" w:color="auto"/>
                                                                                <w:right w:val="none" w:sz="0" w:space="0" w:color="auto"/>
                                                                              </w:divBdr>
                                                                            </w:div>
                                                                            <w:div w:id="1007250884">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213112">
      <w:bodyDiv w:val="1"/>
      <w:marLeft w:val="0"/>
      <w:marRight w:val="0"/>
      <w:marTop w:val="0"/>
      <w:marBottom w:val="0"/>
      <w:divBdr>
        <w:top w:val="none" w:sz="0" w:space="0" w:color="auto"/>
        <w:left w:val="none" w:sz="0" w:space="0" w:color="auto"/>
        <w:bottom w:val="none" w:sz="0" w:space="0" w:color="auto"/>
        <w:right w:val="none" w:sz="0" w:space="0" w:color="auto"/>
      </w:divBdr>
      <w:divsChild>
        <w:div w:id="501089245">
          <w:marLeft w:val="0"/>
          <w:marRight w:val="0"/>
          <w:marTop w:val="0"/>
          <w:marBottom w:val="0"/>
          <w:divBdr>
            <w:top w:val="none" w:sz="0" w:space="0" w:color="auto"/>
            <w:left w:val="none" w:sz="0" w:space="0" w:color="auto"/>
            <w:bottom w:val="none" w:sz="0" w:space="0" w:color="auto"/>
            <w:right w:val="none" w:sz="0" w:space="0" w:color="auto"/>
          </w:divBdr>
          <w:divsChild>
            <w:div w:id="1061902593">
              <w:marLeft w:val="0"/>
              <w:marRight w:val="0"/>
              <w:marTop w:val="0"/>
              <w:marBottom w:val="0"/>
              <w:divBdr>
                <w:top w:val="none" w:sz="0" w:space="0" w:color="auto"/>
                <w:left w:val="none" w:sz="0" w:space="0" w:color="auto"/>
                <w:bottom w:val="none" w:sz="0" w:space="0" w:color="auto"/>
                <w:right w:val="none" w:sz="0" w:space="0" w:color="auto"/>
              </w:divBdr>
              <w:divsChild>
                <w:div w:id="2005546069">
                  <w:marLeft w:val="0"/>
                  <w:marRight w:val="0"/>
                  <w:marTop w:val="0"/>
                  <w:marBottom w:val="0"/>
                  <w:divBdr>
                    <w:top w:val="none" w:sz="0" w:space="0" w:color="auto"/>
                    <w:left w:val="none" w:sz="0" w:space="0" w:color="auto"/>
                    <w:bottom w:val="none" w:sz="0" w:space="0" w:color="auto"/>
                    <w:right w:val="none" w:sz="0" w:space="0" w:color="auto"/>
                  </w:divBdr>
                  <w:divsChild>
                    <w:div w:id="946470965">
                      <w:marLeft w:val="0"/>
                      <w:marRight w:val="0"/>
                      <w:marTop w:val="0"/>
                      <w:marBottom w:val="0"/>
                      <w:divBdr>
                        <w:top w:val="none" w:sz="0" w:space="0" w:color="auto"/>
                        <w:left w:val="none" w:sz="0" w:space="0" w:color="auto"/>
                        <w:bottom w:val="none" w:sz="0" w:space="0" w:color="auto"/>
                        <w:right w:val="none" w:sz="0" w:space="0" w:color="auto"/>
                      </w:divBdr>
                      <w:divsChild>
                        <w:div w:id="1812209614">
                          <w:marLeft w:val="-170"/>
                          <w:marRight w:val="-170"/>
                          <w:marTop w:val="0"/>
                          <w:marBottom w:val="0"/>
                          <w:divBdr>
                            <w:top w:val="none" w:sz="0" w:space="0" w:color="auto"/>
                            <w:left w:val="none" w:sz="0" w:space="0" w:color="auto"/>
                            <w:bottom w:val="none" w:sz="0" w:space="0" w:color="auto"/>
                            <w:right w:val="none" w:sz="0" w:space="0" w:color="auto"/>
                          </w:divBdr>
                          <w:divsChild>
                            <w:div w:id="339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cambridge.org/dictionary/english/young" TargetMode="External"/><Relationship Id="rId13" Type="http://schemas.openxmlformats.org/officeDocument/2006/relationships/hyperlink" Target="https://dictionary.cambridge.org/dictionary/english/wants" TargetMode="External"/><Relationship Id="rId18" Type="http://schemas.openxmlformats.org/officeDocument/2006/relationships/hyperlink" Target="https://dictionary.cambridge.org/dictionary/english/garden" TargetMode="External"/><Relationship Id="rId3" Type="http://schemas.openxmlformats.org/officeDocument/2006/relationships/webSettings" Target="webSettings.xml"/><Relationship Id="rId7" Type="http://schemas.openxmlformats.org/officeDocument/2006/relationships/hyperlink" Target="https://dictionary.cambridge.org/dictionary/english/especially" TargetMode="External"/><Relationship Id="rId12" Type="http://schemas.openxmlformats.org/officeDocument/2006/relationships/hyperlink" Target="https://dictionary.cambridge.org/dictionary/english/develop" TargetMode="External"/><Relationship Id="rId17" Type="http://schemas.openxmlformats.org/officeDocument/2006/relationships/hyperlink" Target="https://dictionary.cambridge.org/dictionary/english/carefully" TargetMode="External"/><Relationship Id="rId2" Type="http://schemas.openxmlformats.org/officeDocument/2006/relationships/settings" Target="settings.xml"/><Relationship Id="rId16" Type="http://schemas.openxmlformats.org/officeDocument/2006/relationships/hyperlink" Target="https://dictionary.cambridge.org/dictionary/english/childre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ctionary.cambridge.org/dictionary/english/protect" TargetMode="External"/><Relationship Id="rId11" Type="http://schemas.openxmlformats.org/officeDocument/2006/relationships/hyperlink" Target="https://dictionary.cambridge.org/dictionary/english/help" TargetMode="External"/><Relationship Id="rId5" Type="http://schemas.openxmlformats.org/officeDocument/2006/relationships/hyperlink" Target="https://dictionary.cambridge.org/dictionary/english/feed" TargetMode="External"/><Relationship Id="rId15" Type="http://schemas.openxmlformats.org/officeDocument/2006/relationships/hyperlink" Target="https://dictionary.cambridge.org/dictionary/english/home" TargetMode="External"/><Relationship Id="rId10" Type="http://schemas.openxmlformats.org/officeDocument/2006/relationships/hyperlink" Target="https://dictionary.cambridge.org/dictionary/english/plant" TargetMode="External"/><Relationship Id="rId19" Type="http://schemas.openxmlformats.org/officeDocument/2006/relationships/fontTable" Target="fontTable.xml"/><Relationship Id="rId4" Type="http://schemas.openxmlformats.org/officeDocument/2006/relationships/hyperlink" Target="https://dictionary.cambridge.org/dictionary/english/care" TargetMode="External"/><Relationship Id="rId9" Type="http://schemas.openxmlformats.org/officeDocument/2006/relationships/hyperlink" Target="https://dictionary.cambridge.org/dictionary/english/children" TargetMode="External"/><Relationship Id="rId14" Type="http://schemas.openxmlformats.org/officeDocument/2006/relationships/hyperlink" Target="https://dictionary.cambridge.org/dictionary/english/st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dc:creator>
  <cp:keywords/>
  <dc:description/>
  <cp:lastModifiedBy>Family</cp:lastModifiedBy>
  <cp:revision>12</cp:revision>
  <dcterms:created xsi:type="dcterms:W3CDTF">2014-09-03T00:56:00Z</dcterms:created>
  <dcterms:modified xsi:type="dcterms:W3CDTF">2018-08-06T14:17:00Z</dcterms:modified>
</cp:coreProperties>
</file>