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D63" w:rsidRDefault="00D53B58" w:rsidP="00D53B58">
      <w:pPr>
        <w:jc w:val="center"/>
      </w:pPr>
      <w:r w:rsidRPr="00D53B58">
        <w:rPr>
          <w:rFonts w:ascii="Comic Sans MS" w:eastAsia="Times New Roman" w:hAnsi="Comic Sans MS" w:cs="Times New Roman"/>
          <w:noProof/>
          <w:sz w:val="20"/>
          <w:szCs w:val="24"/>
          <w:lang w:eastAsia="es-AR"/>
        </w:rPr>
        <w:drawing>
          <wp:inline distT="0" distB="0" distL="0" distR="0">
            <wp:extent cx="400050" cy="476250"/>
            <wp:effectExtent l="0" t="0" r="0" b="0"/>
            <wp:docPr id="1" name="Imagen 1" descr="C:\Documents and Settings\mmt.CST\Mis documentos\Mis imágenes\cst_3x4_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Documents and Settings\mmt.CST\Mis documentos\Mis imágenes\cst_3x4_b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B58" w:rsidRPr="00D53B58" w:rsidRDefault="00D53B58" w:rsidP="00D53B58">
      <w:pPr>
        <w:jc w:val="center"/>
        <w:rPr>
          <w:rFonts w:ascii="Arial" w:hAnsi="Arial" w:cs="Arial"/>
          <w:b/>
        </w:rPr>
      </w:pPr>
      <w:r w:rsidRPr="00D53B58">
        <w:rPr>
          <w:rFonts w:ascii="Arial" w:hAnsi="Arial" w:cs="Arial"/>
          <w:b/>
        </w:rPr>
        <w:t>Programa Biología 3er. año A, B y C</w:t>
      </w:r>
    </w:p>
    <w:p w:rsidR="00D53B58" w:rsidRPr="00576306" w:rsidRDefault="00D53B58">
      <w:pPr>
        <w:rPr>
          <w:rFonts w:ascii="Arial" w:hAnsi="Arial" w:cs="Arial"/>
          <w:sz w:val="20"/>
          <w:szCs w:val="20"/>
          <w:u w:val="single"/>
        </w:rPr>
      </w:pPr>
      <w:r w:rsidRPr="00576306">
        <w:rPr>
          <w:rFonts w:ascii="Arial" w:hAnsi="Arial" w:cs="Arial"/>
          <w:sz w:val="20"/>
          <w:szCs w:val="20"/>
          <w:u w:val="single"/>
        </w:rPr>
        <w:t>Expectativas de logro</w:t>
      </w:r>
    </w:p>
    <w:p w:rsidR="00D53B58" w:rsidRPr="00576306" w:rsidRDefault="00D53B58">
      <w:pPr>
        <w:rPr>
          <w:rFonts w:ascii="Arial" w:hAnsi="Arial" w:cs="Arial"/>
          <w:sz w:val="20"/>
          <w:szCs w:val="20"/>
        </w:rPr>
      </w:pPr>
      <w:r w:rsidRPr="00576306">
        <w:rPr>
          <w:rFonts w:ascii="Arial" w:hAnsi="Arial" w:cs="Arial"/>
          <w:sz w:val="20"/>
          <w:szCs w:val="20"/>
        </w:rPr>
        <w:t>Que los alumnos:</w:t>
      </w:r>
    </w:p>
    <w:p w:rsidR="0055649D" w:rsidRDefault="00D53B58" w:rsidP="0055649D">
      <w:pPr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55649D">
        <w:rPr>
          <w:rFonts w:ascii="Arial" w:hAnsi="Arial" w:cs="Arial"/>
          <w:sz w:val="20"/>
          <w:szCs w:val="20"/>
        </w:rPr>
        <w:t>Conciban a los seres vivos como sistemas</w:t>
      </w:r>
      <w:r w:rsidR="007412A4">
        <w:rPr>
          <w:rFonts w:ascii="Arial" w:hAnsi="Arial" w:cs="Arial"/>
          <w:sz w:val="20"/>
          <w:szCs w:val="20"/>
        </w:rPr>
        <w:t xml:space="preserve"> capaces de procesar y de transmitir información</w:t>
      </w:r>
      <w:r w:rsidR="00132D37">
        <w:rPr>
          <w:rFonts w:ascii="Arial" w:hAnsi="Arial" w:cs="Arial"/>
          <w:sz w:val="20"/>
          <w:szCs w:val="20"/>
        </w:rPr>
        <w:t>,</w:t>
      </w:r>
      <w:r w:rsidR="007412A4">
        <w:rPr>
          <w:rFonts w:ascii="Arial" w:hAnsi="Arial" w:cs="Arial"/>
          <w:sz w:val="20"/>
          <w:szCs w:val="20"/>
        </w:rPr>
        <w:t xml:space="preserve"> lo que les permite  interactuar</w:t>
      </w:r>
      <w:r w:rsidRPr="0055649D">
        <w:rPr>
          <w:rFonts w:ascii="Arial" w:hAnsi="Arial" w:cs="Arial"/>
          <w:sz w:val="20"/>
          <w:szCs w:val="20"/>
        </w:rPr>
        <w:t xml:space="preserve"> entre sí y con los sistemas no biológicos intercambiando</w:t>
      </w:r>
      <w:r w:rsidR="0055649D" w:rsidRPr="0055649D">
        <w:rPr>
          <w:rFonts w:ascii="Arial" w:hAnsi="Arial" w:cs="Arial"/>
          <w:sz w:val="20"/>
          <w:szCs w:val="20"/>
        </w:rPr>
        <w:t xml:space="preserve"> materia,</w:t>
      </w:r>
      <w:r w:rsidRPr="0055649D">
        <w:rPr>
          <w:rFonts w:ascii="Arial" w:hAnsi="Arial" w:cs="Arial"/>
          <w:sz w:val="20"/>
          <w:szCs w:val="20"/>
        </w:rPr>
        <w:t xml:space="preserve"> energía</w:t>
      </w:r>
      <w:r w:rsidR="0055649D" w:rsidRPr="0055649D">
        <w:rPr>
          <w:rFonts w:ascii="Arial" w:hAnsi="Arial" w:cs="Arial"/>
          <w:sz w:val="20"/>
          <w:szCs w:val="20"/>
        </w:rPr>
        <w:t xml:space="preserve"> e información, y comprendan que en ese intercambio se transforman mutuamente.</w:t>
      </w:r>
    </w:p>
    <w:p w:rsidR="007412A4" w:rsidRDefault="007412A4" w:rsidP="0055649D">
      <w:pPr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Comprendan que los sistemas biológicos (organismos, ecosistemas, etc.) presentan propiedades que no existen en sus partes por separado y que son fruto de interacciones entre ellas.</w:t>
      </w:r>
    </w:p>
    <w:p w:rsidR="007412A4" w:rsidRDefault="007412A4" w:rsidP="0055649D">
      <w:pPr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Interpreten a los sistemas biológicos y su diversidad como producto de su historia evolutiva y a la adaptación como selección de variantes dentro de poblaciones variables, en interacción con un ambiente cambiante.</w:t>
      </w:r>
    </w:p>
    <w:p w:rsidR="007412A4" w:rsidRDefault="007412A4" w:rsidP="0055649D">
      <w:pPr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Entiendan a los sistemas biológicos en términos de mecanismos que involucran procesos físicos y químicos, y se pregunten acerca de las relaciones estructurales y funcionales entre las partes de un sistema biológico.</w:t>
      </w:r>
    </w:p>
    <w:p w:rsidR="007412A4" w:rsidRDefault="007412A4" w:rsidP="0055649D">
      <w:pPr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Expliquen y describan fenómenos biológicos con precisión</w:t>
      </w:r>
      <w:r w:rsidR="00132D3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utilizando un lenguaje adecuado y variado (incluyendo gráficos, esquemas y modelizaciones</w:t>
      </w:r>
      <w:r w:rsidR="00132D37">
        <w:rPr>
          <w:rFonts w:ascii="Arial" w:hAnsi="Arial" w:cs="Arial"/>
          <w:sz w:val="20"/>
          <w:szCs w:val="20"/>
        </w:rPr>
        <w:t>.</w:t>
      </w:r>
    </w:p>
    <w:p w:rsidR="00132D37" w:rsidRDefault="00132D37" w:rsidP="0055649D">
      <w:pPr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Sean capaces de realizar y diseñar experimentos de ciencia escolar que permitan contrastar hipótesis planteadas, usando los instrumentos adecuados.</w:t>
      </w:r>
    </w:p>
    <w:p w:rsidR="00132D37" w:rsidRDefault="00132D37" w:rsidP="0055649D">
      <w:pPr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Interpreten información científica en diferentes formatos (experimentos realizados por otros, textos, gráficos, tablas, etc.) presentes en videos, libros de texto, material de divulgación.</w:t>
      </w:r>
    </w:p>
    <w:p w:rsidR="00132D37" w:rsidRDefault="00132D37" w:rsidP="0055649D">
      <w:pPr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Establezcan relaciones pertinentes entre los datos experimentales y los modelos teóricos.</w:t>
      </w:r>
    </w:p>
    <w:p w:rsidR="00132D37" w:rsidRDefault="005D7FE9" w:rsidP="0055649D">
      <w:pPr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Analicen,i</w:t>
      </w:r>
      <w:r w:rsidR="00132D37">
        <w:rPr>
          <w:rFonts w:ascii="Arial" w:hAnsi="Arial" w:cs="Arial"/>
          <w:sz w:val="20"/>
          <w:szCs w:val="20"/>
        </w:rPr>
        <w:t>nterpreten</w:t>
      </w:r>
      <w:r>
        <w:rPr>
          <w:rFonts w:ascii="Arial" w:hAnsi="Arial" w:cs="Arial"/>
          <w:sz w:val="20"/>
          <w:szCs w:val="20"/>
        </w:rPr>
        <w:t xml:space="preserve"> y discutan</w:t>
      </w:r>
      <w:r w:rsidR="00132D37">
        <w:rPr>
          <w:rFonts w:ascii="Arial" w:hAnsi="Arial" w:cs="Arial"/>
          <w:sz w:val="20"/>
          <w:szCs w:val="20"/>
        </w:rPr>
        <w:t xml:space="preserve"> problemáticas actuales y de interés social que involucran el conocimiento biológico a la</w:t>
      </w:r>
      <w:r>
        <w:rPr>
          <w:rFonts w:ascii="Arial" w:hAnsi="Arial" w:cs="Arial"/>
          <w:sz w:val="20"/>
          <w:szCs w:val="20"/>
        </w:rPr>
        <w:t xml:space="preserve"> luz de las nociones estudiadas incluyendo aspectos éticosvinculados con la producción y utilización de conocimientos científicos, en particular los biológicos.</w:t>
      </w:r>
    </w:p>
    <w:p w:rsidR="00132D37" w:rsidRDefault="00F653FB" w:rsidP="0055649D">
      <w:pPr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Utilicen los conocimientos para dar opinión y actuar en relación con aspectos vinculados a la salud.</w:t>
      </w:r>
    </w:p>
    <w:p w:rsidR="00F653FB" w:rsidRDefault="00F653FB" w:rsidP="00F653FB">
      <w:pPr>
        <w:spacing w:after="0"/>
        <w:rPr>
          <w:rFonts w:ascii="Arial" w:hAnsi="Arial" w:cs="Arial"/>
          <w:sz w:val="20"/>
          <w:szCs w:val="20"/>
        </w:rPr>
      </w:pPr>
    </w:p>
    <w:p w:rsidR="00F653FB" w:rsidRDefault="00F653FB" w:rsidP="00F653FB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F653FB">
        <w:rPr>
          <w:rFonts w:ascii="Arial" w:hAnsi="Arial" w:cs="Arial"/>
          <w:sz w:val="20"/>
          <w:szCs w:val="20"/>
          <w:u w:val="single"/>
        </w:rPr>
        <w:t>Contenidos</w:t>
      </w:r>
    </w:p>
    <w:p w:rsidR="00F653FB" w:rsidRDefault="00F653FB" w:rsidP="00F653FB">
      <w:pPr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Unidad 1: Revisión de contenidos del año anterior</w:t>
      </w:r>
    </w:p>
    <w:p w:rsidR="00F653FB" w:rsidRDefault="00F653FB" w:rsidP="00F653FB">
      <w:pPr>
        <w:spacing w:after="0"/>
        <w:ind w:left="720"/>
        <w:rPr>
          <w:rFonts w:ascii="Arial" w:hAnsi="Arial" w:cs="Arial"/>
          <w:sz w:val="20"/>
          <w:szCs w:val="20"/>
        </w:rPr>
      </w:pPr>
      <w:r w:rsidRPr="005D7FE9">
        <w:rPr>
          <w:rFonts w:ascii="Arial" w:hAnsi="Arial" w:cs="Arial"/>
          <w:sz w:val="20"/>
          <w:szCs w:val="20"/>
          <w:lang w:val="pt-BR"/>
        </w:rPr>
        <w:t>Biomoléculas (</w:t>
      </w:r>
      <w:proofErr w:type="spellStart"/>
      <w:r w:rsidRPr="005D7FE9">
        <w:rPr>
          <w:rFonts w:ascii="Arial" w:hAnsi="Arial" w:cs="Arial"/>
          <w:sz w:val="20"/>
          <w:szCs w:val="20"/>
          <w:lang w:val="pt-BR"/>
        </w:rPr>
        <w:t>carbohidratos</w:t>
      </w:r>
      <w:proofErr w:type="spellEnd"/>
      <w:r w:rsidRPr="005D7FE9">
        <w:rPr>
          <w:rFonts w:ascii="Arial" w:hAnsi="Arial" w:cs="Arial"/>
          <w:sz w:val="20"/>
          <w:szCs w:val="20"/>
          <w:lang w:val="pt-BR"/>
        </w:rPr>
        <w:t xml:space="preserve">, </w:t>
      </w:r>
      <w:proofErr w:type="spellStart"/>
      <w:r w:rsidRPr="005D7FE9">
        <w:rPr>
          <w:rFonts w:ascii="Arial" w:hAnsi="Arial" w:cs="Arial"/>
          <w:sz w:val="20"/>
          <w:szCs w:val="20"/>
          <w:lang w:val="pt-BR"/>
        </w:rPr>
        <w:t>lípidos</w:t>
      </w:r>
      <w:proofErr w:type="spellEnd"/>
      <w:r w:rsidRPr="005D7FE9">
        <w:rPr>
          <w:rFonts w:ascii="Arial" w:hAnsi="Arial" w:cs="Arial"/>
          <w:sz w:val="20"/>
          <w:szCs w:val="20"/>
          <w:lang w:val="pt-BR"/>
        </w:rPr>
        <w:t xml:space="preserve">, proteínas, ácidos nucleicos). </w:t>
      </w:r>
      <w:r>
        <w:rPr>
          <w:rFonts w:ascii="Arial" w:hAnsi="Arial" w:cs="Arial"/>
          <w:sz w:val="20"/>
          <w:szCs w:val="20"/>
        </w:rPr>
        <w:t>Duplicación del ADN y</w:t>
      </w:r>
    </w:p>
    <w:p w:rsidR="00576306" w:rsidRDefault="00F653FB" w:rsidP="00F653FB">
      <w:pPr>
        <w:spacing w:after="0"/>
        <w:ind w:left="7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síntesis</w:t>
      </w:r>
      <w:proofErr w:type="gramEnd"/>
      <w:r>
        <w:rPr>
          <w:rFonts w:ascii="Arial" w:hAnsi="Arial" w:cs="Arial"/>
          <w:sz w:val="20"/>
          <w:szCs w:val="20"/>
        </w:rPr>
        <w:t xml:space="preserve"> de proteínas. Metabolismo</w:t>
      </w:r>
      <w:r w:rsidR="00576306">
        <w:rPr>
          <w:rFonts w:ascii="Arial" w:hAnsi="Arial" w:cs="Arial"/>
          <w:sz w:val="20"/>
          <w:szCs w:val="20"/>
        </w:rPr>
        <w:t xml:space="preserve"> (anabolismo y catabolismo)</w:t>
      </w:r>
      <w:r>
        <w:rPr>
          <w:rFonts w:ascii="Arial" w:hAnsi="Arial" w:cs="Arial"/>
          <w:sz w:val="20"/>
          <w:szCs w:val="20"/>
        </w:rPr>
        <w:t xml:space="preserve"> y transporte a través de la</w:t>
      </w:r>
    </w:p>
    <w:p w:rsidR="00F653FB" w:rsidRDefault="00F653FB" w:rsidP="00DC7382">
      <w:pPr>
        <w:spacing w:after="0"/>
        <w:ind w:left="7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membrana</w:t>
      </w:r>
      <w:proofErr w:type="gramEnd"/>
      <w:r>
        <w:rPr>
          <w:rFonts w:ascii="Arial" w:hAnsi="Arial" w:cs="Arial"/>
          <w:sz w:val="20"/>
          <w:szCs w:val="20"/>
        </w:rPr>
        <w:t xml:space="preserve"> plasmática.</w:t>
      </w:r>
    </w:p>
    <w:p w:rsidR="00F653FB" w:rsidRDefault="00F653FB" w:rsidP="00F653FB">
      <w:pPr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Unidad 2: Sistemas de nutrición</w:t>
      </w:r>
    </w:p>
    <w:p w:rsidR="00F653FB" w:rsidRDefault="00817858" w:rsidP="00F653FB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Sistema</w:t>
      </w:r>
      <w:r w:rsidR="00576306">
        <w:rPr>
          <w:rFonts w:ascii="Arial" w:hAnsi="Arial" w:cs="Arial"/>
          <w:sz w:val="20"/>
          <w:szCs w:val="20"/>
        </w:rPr>
        <w:t xml:space="preserve"> di</w:t>
      </w:r>
      <w:r w:rsidR="00F653FB">
        <w:rPr>
          <w:rFonts w:ascii="Arial" w:hAnsi="Arial" w:cs="Arial"/>
          <w:sz w:val="20"/>
          <w:szCs w:val="20"/>
        </w:rPr>
        <w:t>gestivo, sistema respiratorio, sistema circulatorio, sistema excretor</w:t>
      </w:r>
      <w:r w:rsidR="00576306">
        <w:rPr>
          <w:rFonts w:ascii="Arial" w:hAnsi="Arial" w:cs="Arial"/>
          <w:sz w:val="20"/>
          <w:szCs w:val="20"/>
        </w:rPr>
        <w:t>.</w:t>
      </w:r>
    </w:p>
    <w:p w:rsidR="00303075" w:rsidRDefault="00576306" w:rsidP="00DC7382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(En todos los sistemas se deberá conocer la anatomía y fisiología de los órganos que los componen.</w:t>
      </w:r>
    </w:p>
    <w:p w:rsidR="00303075" w:rsidRDefault="00DC7382" w:rsidP="00DC7382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</w:t>
      </w:r>
      <w:r w:rsidR="00576306">
        <w:rPr>
          <w:rFonts w:ascii="Arial" w:hAnsi="Arial" w:cs="Arial"/>
          <w:sz w:val="20"/>
          <w:szCs w:val="20"/>
        </w:rPr>
        <w:t xml:space="preserve"> caso de reacciones químicas, se debe</w:t>
      </w:r>
      <w:r>
        <w:rPr>
          <w:rFonts w:ascii="Arial" w:hAnsi="Arial" w:cs="Arial"/>
          <w:sz w:val="20"/>
          <w:szCs w:val="20"/>
        </w:rPr>
        <w:t>rá</w:t>
      </w:r>
      <w:r w:rsidR="00576306">
        <w:rPr>
          <w:rFonts w:ascii="Arial" w:hAnsi="Arial" w:cs="Arial"/>
          <w:sz w:val="20"/>
          <w:szCs w:val="20"/>
        </w:rPr>
        <w:t xml:space="preserve"> conocer qué procesos ocurren y dónde. Deberán</w:t>
      </w:r>
    </w:p>
    <w:p w:rsidR="00303075" w:rsidRDefault="00576306" w:rsidP="00DC7382">
      <w:pPr>
        <w:spacing w:after="0"/>
        <w:ind w:left="7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relaciona</w:t>
      </w:r>
      <w:r w:rsidR="00DC7382">
        <w:rPr>
          <w:rFonts w:ascii="Arial" w:hAnsi="Arial" w:cs="Arial"/>
          <w:sz w:val="20"/>
          <w:szCs w:val="20"/>
        </w:rPr>
        <w:t>rse</w:t>
      </w:r>
      <w:proofErr w:type="gramEnd"/>
      <w:r w:rsidR="00DC7382">
        <w:rPr>
          <w:rFonts w:ascii="Arial" w:hAnsi="Arial" w:cs="Arial"/>
          <w:sz w:val="20"/>
          <w:szCs w:val="20"/>
        </w:rPr>
        <w:t xml:space="preserve"> todos los temas entre sí, y</w:t>
      </w:r>
      <w:r>
        <w:rPr>
          <w:rFonts w:ascii="Arial" w:hAnsi="Arial" w:cs="Arial"/>
          <w:sz w:val="20"/>
          <w:szCs w:val="20"/>
        </w:rPr>
        <w:t>, además, se deberán dar ejemplos de situaciones cotidianas</w:t>
      </w:r>
    </w:p>
    <w:p w:rsidR="00576306" w:rsidRDefault="00576306" w:rsidP="00DC7382">
      <w:pPr>
        <w:spacing w:after="0"/>
        <w:ind w:left="7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donde</w:t>
      </w:r>
      <w:proofErr w:type="gramEnd"/>
      <w:r>
        <w:rPr>
          <w:rFonts w:ascii="Arial" w:hAnsi="Arial" w:cs="Arial"/>
          <w:sz w:val="20"/>
          <w:szCs w:val="20"/>
        </w:rPr>
        <w:t xml:space="preserve"> se pueda observar el funcionamiento de los sistemas dados.</w:t>
      </w:r>
      <w:r w:rsidR="00DC7382">
        <w:rPr>
          <w:rFonts w:ascii="Arial" w:hAnsi="Arial" w:cs="Arial"/>
          <w:sz w:val="20"/>
          <w:szCs w:val="20"/>
        </w:rPr>
        <w:t>)</w:t>
      </w:r>
    </w:p>
    <w:p w:rsidR="00576306" w:rsidRDefault="00576306" w:rsidP="00576306">
      <w:pPr>
        <w:spacing w:after="0"/>
        <w:rPr>
          <w:rFonts w:ascii="Arial" w:hAnsi="Arial" w:cs="Arial"/>
          <w:sz w:val="20"/>
          <w:szCs w:val="20"/>
        </w:rPr>
      </w:pPr>
    </w:p>
    <w:p w:rsidR="00576306" w:rsidRPr="00576306" w:rsidRDefault="00576306" w:rsidP="0057630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576306">
        <w:rPr>
          <w:rFonts w:ascii="Arial" w:hAnsi="Arial" w:cs="Arial"/>
          <w:sz w:val="20"/>
          <w:szCs w:val="20"/>
          <w:u w:val="single"/>
        </w:rPr>
        <w:t>Pautas de evaluación</w:t>
      </w:r>
    </w:p>
    <w:p w:rsidR="00576306" w:rsidRDefault="00576306" w:rsidP="00576306">
      <w:pPr>
        <w:spacing w:after="0"/>
        <w:rPr>
          <w:rFonts w:ascii="Arial" w:hAnsi="Arial" w:cs="Arial"/>
          <w:sz w:val="20"/>
          <w:szCs w:val="20"/>
        </w:rPr>
      </w:pPr>
    </w:p>
    <w:p w:rsidR="00576306" w:rsidRDefault="00DC7382" w:rsidP="00DC7382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Uso del vocabulario científico.</w:t>
      </w:r>
    </w:p>
    <w:p w:rsidR="00DC7382" w:rsidRDefault="00DC7382" w:rsidP="00DC7382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Interpretación de consignas.</w:t>
      </w:r>
    </w:p>
    <w:p w:rsidR="00DC7382" w:rsidRDefault="00DC7382" w:rsidP="00DC7382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Adquisición de conceptos y procedimientos.</w:t>
      </w:r>
    </w:p>
    <w:p w:rsidR="00DC7382" w:rsidRDefault="00DC7382" w:rsidP="00DC7382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Resolución de situaciones nuevas aplicando los conceptos y procedimientos adquiridos.</w:t>
      </w:r>
    </w:p>
    <w:p w:rsidR="00DC7382" w:rsidRDefault="00DC7382" w:rsidP="00DC7382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Cumplimiento de tareas diarias.</w:t>
      </w:r>
    </w:p>
    <w:p w:rsidR="00DC7382" w:rsidRDefault="00DC7382" w:rsidP="00DC7382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Presentación de trabajos en forma correcta, completa y prolija (en folio y carátula cuando se requiera).</w:t>
      </w:r>
    </w:p>
    <w:p w:rsidR="00DC7382" w:rsidRPr="00303075" w:rsidRDefault="00DC7382" w:rsidP="00DC7382">
      <w:pPr>
        <w:spacing w:after="0"/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En caso de ser entrega grupal, todos los integrantes entregan en un folio. La entrega debe ser puntual según día y hora pactados con el docente.</w:t>
      </w:r>
      <w:r w:rsidR="00303075" w:rsidRPr="00303075">
        <w:rPr>
          <w:rFonts w:ascii="Arial" w:hAnsi="Arial" w:cs="Arial"/>
          <w:sz w:val="20"/>
          <w:szCs w:val="20"/>
          <w:u w:val="single"/>
        </w:rPr>
        <w:t>Los trabajos prácticos de cada trimestre se promediarán entre sí.</w:t>
      </w:r>
    </w:p>
    <w:p w:rsidR="00DC7382" w:rsidRDefault="00DC7382" w:rsidP="00DC7382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caso de </w:t>
      </w:r>
      <w:r w:rsidR="005D7FE9">
        <w:rPr>
          <w:rFonts w:ascii="Arial" w:hAnsi="Arial" w:cs="Arial"/>
          <w:sz w:val="20"/>
          <w:szCs w:val="20"/>
        </w:rPr>
        <w:t>evaluaciones</w:t>
      </w:r>
      <w:r>
        <w:rPr>
          <w:rFonts w:ascii="Arial" w:hAnsi="Arial" w:cs="Arial"/>
          <w:sz w:val="20"/>
          <w:szCs w:val="20"/>
        </w:rPr>
        <w:t xml:space="preserve"> escritas (y avisadas con anticipación), si el alumno está ausente</w:t>
      </w:r>
      <w:r w:rsidR="005D7FE9">
        <w:rPr>
          <w:rFonts w:ascii="Arial" w:hAnsi="Arial" w:cs="Arial"/>
          <w:sz w:val="20"/>
          <w:szCs w:val="20"/>
        </w:rPr>
        <w:t xml:space="preserve"> y la ausencia está debidamente justificada (por enfermedad y con certificado médico, causa de fuerza mayor o viaje familiar)</w:t>
      </w:r>
      <w:r>
        <w:rPr>
          <w:rFonts w:ascii="Arial" w:hAnsi="Arial" w:cs="Arial"/>
          <w:sz w:val="20"/>
          <w:szCs w:val="20"/>
        </w:rPr>
        <w:t>,</w:t>
      </w:r>
      <w:r w:rsidR="005D7FE9">
        <w:rPr>
          <w:rFonts w:ascii="Arial" w:hAnsi="Arial" w:cs="Arial"/>
          <w:sz w:val="20"/>
          <w:szCs w:val="20"/>
        </w:rPr>
        <w:t xml:space="preserve"> se tomará dicha evaluación en la primera clase que asista luego de su reincorporación. De lo contrario tendrá aplazo en la misma.  </w:t>
      </w:r>
    </w:p>
    <w:p w:rsidR="00DC7382" w:rsidRDefault="00DC7382" w:rsidP="00DC7382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Desempeño en el aula</w:t>
      </w:r>
      <w:r w:rsidR="00303075">
        <w:rPr>
          <w:rFonts w:ascii="Arial" w:hAnsi="Arial" w:cs="Arial"/>
          <w:sz w:val="20"/>
          <w:szCs w:val="20"/>
        </w:rPr>
        <w:t xml:space="preserve"> y  laboratorio (también tenido</w:t>
      </w:r>
      <w:r>
        <w:rPr>
          <w:rFonts w:ascii="Arial" w:hAnsi="Arial" w:cs="Arial"/>
          <w:sz w:val="20"/>
          <w:szCs w:val="20"/>
        </w:rPr>
        <w:t xml:space="preserve"> en cuenta para la evaluación trimestral y anual):</w:t>
      </w:r>
    </w:p>
    <w:p w:rsidR="00DC7382" w:rsidRDefault="00303075" w:rsidP="00DC7382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-Ubicación, orden y limpieza en la clase</w:t>
      </w:r>
    </w:p>
    <w:p w:rsidR="00303075" w:rsidRDefault="00303075" w:rsidP="00DC7382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-Traer diariamente carpeta, libro y elementos para escribir.</w:t>
      </w:r>
    </w:p>
    <w:p w:rsidR="00817858" w:rsidRDefault="00817858" w:rsidP="00DC7382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-Cumplimiento de los materiales pedidos para el trabajo individual y/o grupal</w:t>
      </w:r>
    </w:p>
    <w:p w:rsidR="00303075" w:rsidRDefault="00303075" w:rsidP="00DC7382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-Contestar y participar ordenadamente.</w:t>
      </w:r>
    </w:p>
    <w:p w:rsidR="00303075" w:rsidRDefault="00303075" w:rsidP="00252939">
      <w:pPr>
        <w:spacing w:after="0"/>
        <w:ind w:left="73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-Utilizar el método científico en todos los trabajos</w:t>
      </w:r>
    </w:p>
    <w:p w:rsidR="00252939" w:rsidRPr="00252939" w:rsidRDefault="00303075" w:rsidP="00252939">
      <w:pPr>
        <w:spacing w:after="0"/>
        <w:ind w:left="737"/>
        <w:rPr>
          <w:rFonts w:ascii="Arial" w:hAnsi="Arial" w:cs="Arial"/>
          <w:color w:val="000000" w:themeColor="text1"/>
          <w:sz w:val="20"/>
          <w:szCs w:val="20"/>
        </w:rPr>
      </w:pPr>
      <w:r w:rsidRPr="00252939">
        <w:rPr>
          <w:rFonts w:ascii="Arial" w:hAnsi="Arial" w:cs="Arial"/>
          <w:color w:val="000000" w:themeColor="text1"/>
          <w:sz w:val="20"/>
          <w:szCs w:val="20"/>
        </w:rPr>
        <w:t>-Respetar las opiniones y tiempo de respuesta de los demás.</w:t>
      </w:r>
    </w:p>
    <w:p w:rsidR="00817858" w:rsidRPr="00252939" w:rsidRDefault="00252939" w:rsidP="00252939">
      <w:pPr>
        <w:spacing w:after="0"/>
        <w:rPr>
          <w:rFonts w:ascii="Arial" w:eastAsia="Times New Roman" w:hAnsi="Arial" w:cs="Arial"/>
          <w:bCs/>
          <w:color w:val="000000" w:themeColor="text1"/>
          <w:sz w:val="20"/>
          <w:szCs w:val="20"/>
          <w:lang w:val="es-ES" w:eastAsia="es-AR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</w:t>
      </w:r>
      <w:r w:rsidR="00817858" w:rsidRPr="00252939">
        <w:rPr>
          <w:rFonts w:ascii="Arial" w:hAnsi="Arial" w:cs="Arial"/>
          <w:color w:val="000000" w:themeColor="text1"/>
          <w:sz w:val="20"/>
          <w:szCs w:val="20"/>
        </w:rPr>
        <w:t xml:space="preserve"> 9)  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17858" w:rsidRPr="00252939">
        <w:rPr>
          <w:rFonts w:ascii="Arial" w:eastAsia="Times New Roman" w:hAnsi="Arial" w:cs="Arial"/>
          <w:bCs/>
          <w:color w:val="000000" w:themeColor="text1"/>
          <w:sz w:val="20"/>
          <w:szCs w:val="20"/>
          <w:lang w:val="es-ES" w:eastAsia="es-AR"/>
        </w:rPr>
        <w:t>Para aprobar la asigna se deberá tener un promedio final de 7 o más puntos, debiendo alcanzar en el</w:t>
      </w:r>
    </w:p>
    <w:p w:rsidR="00817858" w:rsidRPr="00252939" w:rsidRDefault="00817858" w:rsidP="00252939">
      <w:pPr>
        <w:spacing w:after="0"/>
        <w:ind w:left="737"/>
        <w:rPr>
          <w:rFonts w:ascii="Arial" w:eastAsia="Times New Roman" w:hAnsi="Arial" w:cs="Arial"/>
          <w:bCs/>
          <w:color w:val="000000" w:themeColor="text1"/>
          <w:sz w:val="20"/>
          <w:szCs w:val="20"/>
          <w:lang w:val="es-ES" w:eastAsia="es-AR"/>
        </w:rPr>
      </w:pPr>
      <w:proofErr w:type="gramStart"/>
      <w:r w:rsidRPr="00252939">
        <w:rPr>
          <w:rFonts w:ascii="Arial" w:eastAsia="Times New Roman" w:hAnsi="Arial" w:cs="Arial"/>
          <w:bCs/>
          <w:color w:val="000000" w:themeColor="text1"/>
          <w:sz w:val="20"/>
          <w:szCs w:val="20"/>
          <w:lang w:val="es-ES" w:eastAsia="es-AR"/>
        </w:rPr>
        <w:t>último</w:t>
      </w:r>
      <w:proofErr w:type="gramEnd"/>
      <w:r w:rsidRPr="00252939">
        <w:rPr>
          <w:rFonts w:ascii="Arial" w:eastAsia="Times New Roman" w:hAnsi="Arial" w:cs="Arial"/>
          <w:bCs/>
          <w:color w:val="000000" w:themeColor="text1"/>
          <w:sz w:val="20"/>
          <w:szCs w:val="20"/>
          <w:lang w:val="es-ES" w:eastAsia="es-AR"/>
        </w:rPr>
        <w:t xml:space="preserve"> trimestre al menos un 4.</w:t>
      </w:r>
    </w:p>
    <w:p w:rsidR="00817858" w:rsidRPr="00252939" w:rsidRDefault="00817858" w:rsidP="00252939">
      <w:pPr>
        <w:numPr>
          <w:ilvl w:val="0"/>
          <w:numId w:val="4"/>
        </w:numPr>
        <w:spacing w:after="0"/>
        <w:ind w:left="737"/>
        <w:rPr>
          <w:rFonts w:ascii="Arial" w:hAnsi="Arial" w:cs="Arial"/>
          <w:color w:val="000000" w:themeColor="text1"/>
          <w:sz w:val="20"/>
          <w:szCs w:val="20"/>
        </w:rPr>
      </w:pPr>
      <w:r w:rsidRPr="00252939">
        <w:rPr>
          <w:rFonts w:ascii="Arial" w:hAnsi="Arial" w:cs="Arial"/>
          <w:bCs/>
          <w:iCs/>
          <w:color w:val="000000" w:themeColor="text1"/>
          <w:sz w:val="20"/>
          <w:szCs w:val="20"/>
        </w:rPr>
        <w:t>En caso de rendir la materia en mesas de examen, para la aprobación del examen deberá alcanzar al</w:t>
      </w:r>
      <w:r w:rsidR="00252939" w:rsidRPr="00252939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 </w:t>
      </w:r>
      <w:r w:rsidRPr="00252939">
        <w:rPr>
          <w:rFonts w:ascii="Arial" w:hAnsi="Arial" w:cs="Arial"/>
          <w:bCs/>
          <w:iCs/>
          <w:color w:val="000000" w:themeColor="text1"/>
          <w:sz w:val="20"/>
          <w:szCs w:val="20"/>
        </w:rPr>
        <w:t>menos el 60% del mismo correcto, con la posibilidad de realizar una instancia oral para</w:t>
      </w:r>
      <w:r w:rsidR="00252939" w:rsidRPr="00252939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 </w:t>
      </w:r>
      <w:r w:rsidRPr="00252939">
        <w:rPr>
          <w:rFonts w:ascii="Arial" w:hAnsi="Arial" w:cs="Arial"/>
          <w:bCs/>
          <w:iCs/>
          <w:color w:val="000000" w:themeColor="text1"/>
          <w:sz w:val="20"/>
          <w:szCs w:val="20"/>
        </w:rPr>
        <w:t>alcanzar dicho 60%, si </w:t>
      </w:r>
      <w:r w:rsidR="00252939" w:rsidRPr="00252939">
        <w:rPr>
          <w:rFonts w:ascii="Arial" w:hAnsi="Arial" w:cs="Arial"/>
          <w:bCs/>
          <w:iCs/>
          <w:color w:val="000000" w:themeColor="text1"/>
          <w:sz w:val="20"/>
          <w:szCs w:val="20"/>
        </w:rPr>
        <w:t>el</w:t>
      </w:r>
      <w:r w:rsidRPr="00252939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 porcentaje en el ex</w:t>
      </w:r>
      <w:r w:rsidR="00252939" w:rsidRPr="00252939">
        <w:rPr>
          <w:rFonts w:ascii="Arial" w:hAnsi="Arial" w:cs="Arial"/>
          <w:bCs/>
          <w:iCs/>
          <w:color w:val="000000" w:themeColor="text1"/>
          <w:sz w:val="20"/>
          <w:szCs w:val="20"/>
        </w:rPr>
        <w:t>amen escrito es superior al 40%</w:t>
      </w:r>
      <w:r w:rsidRPr="00252939">
        <w:rPr>
          <w:rFonts w:ascii="Arial" w:hAnsi="Arial" w:cs="Arial"/>
          <w:bCs/>
          <w:iCs/>
          <w:color w:val="000000" w:themeColor="text1"/>
          <w:sz w:val="20"/>
          <w:szCs w:val="20"/>
        </w:rPr>
        <w:t>.</w:t>
      </w:r>
    </w:p>
    <w:p w:rsidR="00817858" w:rsidRDefault="00817858" w:rsidP="00252939">
      <w:pPr>
        <w:spacing w:after="0"/>
        <w:ind w:left="737"/>
        <w:rPr>
          <w:rFonts w:ascii="Arial" w:hAnsi="Arial" w:cs="Arial"/>
          <w:sz w:val="20"/>
          <w:szCs w:val="20"/>
        </w:rPr>
      </w:pPr>
    </w:p>
    <w:p w:rsidR="00303075" w:rsidRDefault="00303075" w:rsidP="00303075">
      <w:pPr>
        <w:spacing w:after="0"/>
        <w:rPr>
          <w:rFonts w:ascii="Arial" w:hAnsi="Arial" w:cs="Arial"/>
          <w:sz w:val="20"/>
          <w:szCs w:val="20"/>
        </w:rPr>
      </w:pPr>
    </w:p>
    <w:p w:rsidR="00817858" w:rsidRDefault="00817858" w:rsidP="00303075">
      <w:pPr>
        <w:spacing w:after="0"/>
        <w:rPr>
          <w:rFonts w:ascii="Arial" w:hAnsi="Arial" w:cs="Arial"/>
          <w:sz w:val="20"/>
          <w:szCs w:val="20"/>
        </w:rPr>
      </w:pPr>
    </w:p>
    <w:p w:rsidR="00303075" w:rsidRPr="00F653FB" w:rsidRDefault="00303075" w:rsidP="00303075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  Firma del </w:t>
      </w:r>
      <w:r w:rsidR="00C303F4">
        <w:rPr>
          <w:rFonts w:ascii="Arial" w:hAnsi="Arial" w:cs="Arial"/>
          <w:sz w:val="20"/>
          <w:szCs w:val="20"/>
        </w:rPr>
        <w:t>responsable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Firma del alumno</w:t>
      </w:r>
    </w:p>
    <w:sectPr w:rsidR="00303075" w:rsidRPr="00F653FB" w:rsidSect="00817858">
      <w:pgSz w:w="12242" w:h="20163" w:code="5"/>
      <w:pgMar w:top="567" w:right="96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359F"/>
    <w:multiLevelType w:val="hybridMultilevel"/>
    <w:tmpl w:val="FA42770C"/>
    <w:lvl w:ilvl="0" w:tplc="2C0A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07168"/>
    <w:multiLevelType w:val="hybridMultilevel"/>
    <w:tmpl w:val="96D2853A"/>
    <w:lvl w:ilvl="0" w:tplc="1624AF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41B8D"/>
    <w:multiLevelType w:val="hybridMultilevel"/>
    <w:tmpl w:val="46520F82"/>
    <w:lvl w:ilvl="0" w:tplc="3D540FE6">
      <w:start w:val="1"/>
      <w:numFmt w:val="decimal"/>
      <w:lvlText w:val="%1)"/>
      <w:lvlJc w:val="left"/>
      <w:pPr>
        <w:ind w:left="720" w:hanging="360"/>
      </w:pPr>
      <w:rPr>
        <w:rFonts w:hint="default"/>
        <w:lang w:val="es-ES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F625E1"/>
    <w:multiLevelType w:val="hybridMultilevel"/>
    <w:tmpl w:val="D7AC6E4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activeWritingStyle w:appName="MSWord" w:lang="es-AR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compat/>
  <w:rsids>
    <w:rsidRoot w:val="00491F6B"/>
    <w:rsid w:val="00132D37"/>
    <w:rsid w:val="00252939"/>
    <w:rsid w:val="00303075"/>
    <w:rsid w:val="003B2B30"/>
    <w:rsid w:val="00491F6B"/>
    <w:rsid w:val="0055649D"/>
    <w:rsid w:val="00576306"/>
    <w:rsid w:val="005C418D"/>
    <w:rsid w:val="005D7FE9"/>
    <w:rsid w:val="007412A4"/>
    <w:rsid w:val="00804D63"/>
    <w:rsid w:val="00817858"/>
    <w:rsid w:val="00C303F4"/>
    <w:rsid w:val="00D53B58"/>
    <w:rsid w:val="00DC7382"/>
    <w:rsid w:val="00F65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1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52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29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8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0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93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41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31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66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165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612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869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161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269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076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8220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0658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5418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1057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8790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854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704575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0325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033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3078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6335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7420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2617598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231759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08479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279733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235489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06944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694</Words>
  <Characters>3817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bettinelli</dc:creator>
  <cp:keywords/>
  <dc:description/>
  <cp:lastModifiedBy>Usuario</cp:lastModifiedBy>
  <cp:revision>8</cp:revision>
  <dcterms:created xsi:type="dcterms:W3CDTF">2017-03-13T11:42:00Z</dcterms:created>
  <dcterms:modified xsi:type="dcterms:W3CDTF">2018-03-06T00:59:00Z</dcterms:modified>
</cp:coreProperties>
</file>